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22" w:rsidRDefault="000A616B" w:rsidP="0051191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3285F">
        <w:rPr>
          <w:rFonts w:hint="eastAsia"/>
          <w:b/>
          <w:sz w:val="32"/>
          <w:szCs w:val="32"/>
        </w:rPr>
        <w:t>感染</w:t>
      </w:r>
      <w:r w:rsidR="00D010CB" w:rsidRPr="0083285F">
        <w:rPr>
          <w:rFonts w:hint="eastAsia"/>
          <w:b/>
          <w:sz w:val="32"/>
          <w:szCs w:val="32"/>
        </w:rPr>
        <w:t>対策資料</w:t>
      </w:r>
      <w:r w:rsidR="00846550" w:rsidRPr="0083285F">
        <w:rPr>
          <w:rFonts w:hint="eastAsia"/>
          <w:b/>
          <w:sz w:val="32"/>
          <w:szCs w:val="32"/>
        </w:rPr>
        <w:t>（全活動共通）</w:t>
      </w:r>
      <w:r w:rsidR="00B95822" w:rsidRPr="0083285F">
        <w:rPr>
          <w:rFonts w:hint="eastAsia"/>
          <w:b/>
          <w:sz w:val="32"/>
          <w:szCs w:val="32"/>
        </w:rPr>
        <w:t>第</w:t>
      </w:r>
      <w:r w:rsidR="00BF2CE0">
        <w:rPr>
          <w:rFonts w:hint="eastAsia"/>
          <w:b/>
          <w:sz w:val="32"/>
          <w:szCs w:val="32"/>
        </w:rPr>
        <w:t>1</w:t>
      </w:r>
      <w:r w:rsidR="00B95822" w:rsidRPr="0083285F">
        <w:rPr>
          <w:rFonts w:hint="eastAsia"/>
          <w:b/>
          <w:sz w:val="32"/>
          <w:szCs w:val="32"/>
        </w:rPr>
        <w:t>版</w:t>
      </w:r>
    </w:p>
    <w:p w:rsidR="00F42345" w:rsidRPr="00511919" w:rsidRDefault="00F42345" w:rsidP="00F42345">
      <w:pPr>
        <w:ind w:firstLine="8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団体名：</w:t>
      </w:r>
    </w:p>
    <w:p w:rsidR="00B95822" w:rsidRPr="0083285F" w:rsidRDefault="0025509D" w:rsidP="008B23D2">
      <w:r w:rsidRPr="0083285F">
        <w:rPr>
          <w:rFonts w:hint="eastAsia"/>
        </w:rPr>
        <w:t>課外活動をするにあたって、</w:t>
      </w:r>
      <w:r w:rsidR="0048362B" w:rsidRPr="0083285F">
        <w:rPr>
          <w:rFonts w:hint="eastAsia"/>
        </w:rPr>
        <w:t>課外活動を再開するうえでの基本的な感染対策（団体の全活動に共通する対策）</w:t>
      </w:r>
      <w:r w:rsidR="00C50FAF" w:rsidRPr="0083285F">
        <w:rPr>
          <w:rFonts w:hint="eastAsia"/>
        </w:rPr>
        <w:t>について</w:t>
      </w:r>
      <w:r w:rsidRPr="0083285F">
        <w:rPr>
          <w:rFonts w:hint="eastAsia"/>
        </w:rPr>
        <w:t>具体的に記入してください。</w:t>
      </w:r>
      <w:r w:rsidR="00D86F1B">
        <w:rPr>
          <w:rFonts w:hint="eastAsia"/>
        </w:rPr>
        <w:t>全項目を記入すること。</w:t>
      </w:r>
    </w:p>
    <w:p w:rsidR="009B6CD4" w:rsidRPr="0083285F" w:rsidRDefault="009B6CD4" w:rsidP="008B23D2">
      <w:pPr>
        <w:rPr>
          <w:u w:val="wave"/>
        </w:rPr>
      </w:pPr>
      <w:r w:rsidRPr="0083285F">
        <w:rPr>
          <w:rFonts w:hint="eastAsia"/>
          <w:u w:val="wave"/>
        </w:rPr>
        <w:t>※記入した対策は勿論のこと、</w:t>
      </w:r>
      <w:r w:rsidR="003B3DFD" w:rsidRPr="0083285F">
        <w:rPr>
          <w:rFonts w:hint="eastAsia"/>
          <w:u w:val="wave"/>
        </w:rPr>
        <w:t>感染対策に関する知識</w:t>
      </w:r>
      <w:r w:rsidR="00237A67" w:rsidRPr="0083285F">
        <w:rPr>
          <w:rFonts w:hint="eastAsia"/>
          <w:u w:val="wave"/>
        </w:rPr>
        <w:t>を所属メンバー全員に身につけさせること。</w:t>
      </w:r>
    </w:p>
    <w:p w:rsidR="00964896" w:rsidRPr="0083285F" w:rsidRDefault="00964896" w:rsidP="0096489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83285F" w:rsidRPr="0083285F" w:rsidTr="00F43922">
        <w:tc>
          <w:tcPr>
            <w:tcW w:w="9836" w:type="dxa"/>
            <w:gridSpan w:val="2"/>
            <w:vAlign w:val="center"/>
          </w:tcPr>
          <w:p w:rsidR="00964896" w:rsidRPr="0083285F" w:rsidRDefault="00964896" w:rsidP="00F43922">
            <w:pPr>
              <w:numPr>
                <w:ilvl w:val="0"/>
                <w:numId w:val="2"/>
              </w:numPr>
            </w:pPr>
            <w:r w:rsidRPr="0083285F">
              <w:rPr>
                <w:rFonts w:hint="eastAsia"/>
              </w:rPr>
              <w:t>感染防止のための基本的な対策</w:t>
            </w:r>
            <w:r w:rsidR="00F43922" w:rsidRPr="0083285F">
              <w:rPr>
                <w:rFonts w:hint="eastAsia"/>
              </w:rPr>
              <w:t xml:space="preserve">　</w:t>
            </w:r>
            <w:r w:rsidR="00F43922" w:rsidRPr="0083285F">
              <w:rPr>
                <w:rFonts w:hint="eastAsia"/>
                <w:sz w:val="18"/>
                <w:szCs w:val="20"/>
              </w:rPr>
              <w:t>※「気をつける」「指導する」といった内容は，抽象的で実効性が無く，“対策”ではない。誰が，いつ，何を，どのように行うのか具体的な内容を明記。</w:t>
            </w:r>
          </w:p>
        </w:tc>
      </w:tr>
      <w:tr w:rsidR="0083285F" w:rsidRPr="0083285F" w:rsidTr="00511919">
        <w:trPr>
          <w:trHeight w:val="1206"/>
        </w:trPr>
        <w:tc>
          <w:tcPr>
            <w:tcW w:w="1809" w:type="dxa"/>
            <w:vAlign w:val="center"/>
          </w:tcPr>
          <w:p w:rsidR="00964896" w:rsidRPr="0083285F" w:rsidRDefault="00964896" w:rsidP="00F43922">
            <w:r w:rsidRPr="0083285F">
              <w:rPr>
                <w:rFonts w:hint="eastAsia"/>
              </w:rPr>
              <w:t>身体的距離</w:t>
            </w:r>
          </w:p>
        </w:tc>
        <w:tc>
          <w:tcPr>
            <w:tcW w:w="8027" w:type="dxa"/>
            <w:vAlign w:val="center"/>
          </w:tcPr>
          <w:p w:rsidR="00964896" w:rsidRPr="0083285F" w:rsidRDefault="00964896" w:rsidP="00F43922">
            <w:pPr>
              <w:rPr>
                <w:sz w:val="18"/>
              </w:rPr>
            </w:pPr>
          </w:p>
        </w:tc>
      </w:tr>
      <w:tr w:rsidR="0083285F" w:rsidRPr="0083285F" w:rsidTr="00511919">
        <w:trPr>
          <w:trHeight w:val="1163"/>
        </w:trPr>
        <w:tc>
          <w:tcPr>
            <w:tcW w:w="1809" w:type="dxa"/>
            <w:vAlign w:val="center"/>
          </w:tcPr>
          <w:p w:rsidR="00964896" w:rsidRPr="0083285F" w:rsidRDefault="00964896" w:rsidP="00F43922">
            <w:r w:rsidRPr="0083285F">
              <w:rPr>
                <w:rFonts w:hint="eastAsia"/>
              </w:rPr>
              <w:t>マスク着用</w:t>
            </w:r>
          </w:p>
        </w:tc>
        <w:tc>
          <w:tcPr>
            <w:tcW w:w="8027" w:type="dxa"/>
            <w:vAlign w:val="center"/>
          </w:tcPr>
          <w:p w:rsidR="00964896" w:rsidRPr="0083285F" w:rsidRDefault="00964896" w:rsidP="00F43922">
            <w:pPr>
              <w:rPr>
                <w:sz w:val="18"/>
              </w:rPr>
            </w:pPr>
          </w:p>
        </w:tc>
      </w:tr>
      <w:tr w:rsidR="0083285F" w:rsidRPr="0083285F" w:rsidTr="00511919">
        <w:trPr>
          <w:trHeight w:val="1291"/>
        </w:trPr>
        <w:tc>
          <w:tcPr>
            <w:tcW w:w="1809" w:type="dxa"/>
            <w:vAlign w:val="center"/>
          </w:tcPr>
          <w:p w:rsidR="00964896" w:rsidRPr="0083285F" w:rsidRDefault="00964896" w:rsidP="00F43922">
            <w:r w:rsidRPr="0083285F">
              <w:rPr>
                <w:rFonts w:hint="eastAsia"/>
              </w:rPr>
              <w:t>手指衛生・消毒</w:t>
            </w:r>
          </w:p>
        </w:tc>
        <w:tc>
          <w:tcPr>
            <w:tcW w:w="8027" w:type="dxa"/>
            <w:vAlign w:val="center"/>
          </w:tcPr>
          <w:p w:rsidR="00964896" w:rsidRPr="0083285F" w:rsidRDefault="00964896" w:rsidP="00F43922">
            <w:pPr>
              <w:rPr>
                <w:sz w:val="18"/>
              </w:rPr>
            </w:pPr>
          </w:p>
        </w:tc>
      </w:tr>
      <w:tr w:rsidR="0083285F" w:rsidRPr="0083285F" w:rsidTr="0030066F">
        <w:trPr>
          <w:trHeight w:val="3877"/>
        </w:trPr>
        <w:tc>
          <w:tcPr>
            <w:tcW w:w="1809" w:type="dxa"/>
            <w:vAlign w:val="center"/>
          </w:tcPr>
          <w:p w:rsidR="00964896" w:rsidRPr="0083285F" w:rsidRDefault="00964896" w:rsidP="00F43922">
            <w:r w:rsidRPr="0083285F">
              <w:rPr>
                <w:rFonts w:hint="eastAsia"/>
              </w:rPr>
              <w:t>3</w:t>
            </w:r>
            <w:r w:rsidRPr="0083285F">
              <w:rPr>
                <w:rFonts w:hint="eastAsia"/>
              </w:rPr>
              <w:t>密</w:t>
            </w:r>
            <w:r w:rsidRPr="0083285F">
              <w:rPr>
                <w:rFonts w:hint="eastAsia"/>
              </w:rPr>
              <w:t>(</w:t>
            </w:r>
            <w:r w:rsidRPr="0083285F">
              <w:rPr>
                <w:rFonts w:hint="eastAsia"/>
              </w:rPr>
              <w:t>密閉･密集･密接</w:t>
            </w:r>
            <w:r w:rsidRPr="0083285F">
              <w:rPr>
                <w:rFonts w:hint="eastAsia"/>
              </w:rPr>
              <w:t>)</w:t>
            </w:r>
            <w:r w:rsidRPr="0083285F">
              <w:rPr>
                <w:rFonts w:hint="eastAsia"/>
              </w:rPr>
              <w:t>にならない環境作り</w:t>
            </w:r>
          </w:p>
        </w:tc>
        <w:tc>
          <w:tcPr>
            <w:tcW w:w="8027" w:type="dxa"/>
            <w:vAlign w:val="center"/>
          </w:tcPr>
          <w:p w:rsidR="00964896" w:rsidRPr="0083285F" w:rsidRDefault="00964896" w:rsidP="00F43922">
            <w:pPr>
              <w:rPr>
                <w:sz w:val="18"/>
              </w:rPr>
            </w:pPr>
          </w:p>
        </w:tc>
      </w:tr>
      <w:tr w:rsidR="0083285F" w:rsidRPr="0083285F" w:rsidTr="00B95822">
        <w:trPr>
          <w:trHeight w:val="1695"/>
        </w:trPr>
        <w:tc>
          <w:tcPr>
            <w:tcW w:w="1809" w:type="dxa"/>
            <w:vAlign w:val="center"/>
          </w:tcPr>
          <w:p w:rsidR="00964896" w:rsidRPr="0083285F" w:rsidRDefault="00964896" w:rsidP="00F43922">
            <w:r w:rsidRPr="0083285F">
              <w:rPr>
                <w:rFonts w:hint="eastAsia"/>
              </w:rPr>
              <w:t>活動参加条件</w:t>
            </w:r>
          </w:p>
        </w:tc>
        <w:tc>
          <w:tcPr>
            <w:tcW w:w="8027" w:type="dxa"/>
            <w:vAlign w:val="center"/>
          </w:tcPr>
          <w:p w:rsidR="00964896" w:rsidRPr="0083285F" w:rsidRDefault="00964896" w:rsidP="00F43922">
            <w:pPr>
              <w:rPr>
                <w:sz w:val="18"/>
              </w:rPr>
            </w:pPr>
          </w:p>
        </w:tc>
      </w:tr>
      <w:tr w:rsidR="0083285F" w:rsidRPr="0083285F" w:rsidTr="0030066F">
        <w:trPr>
          <w:trHeight w:val="1844"/>
        </w:trPr>
        <w:tc>
          <w:tcPr>
            <w:tcW w:w="1809" w:type="dxa"/>
            <w:vAlign w:val="center"/>
          </w:tcPr>
          <w:p w:rsidR="00964896" w:rsidRPr="0083285F" w:rsidRDefault="00511919" w:rsidP="00F43922">
            <w:r>
              <w:rPr>
                <w:rFonts w:hint="eastAsia"/>
              </w:rPr>
              <w:t>上記の他、</w:t>
            </w:r>
            <w:r w:rsidR="00F43922" w:rsidRPr="0083285F">
              <w:rPr>
                <w:rFonts w:hint="eastAsia"/>
              </w:rPr>
              <w:t>団体特有の活動で必要</w:t>
            </w:r>
            <w:r>
              <w:rPr>
                <w:rFonts w:hint="eastAsia"/>
              </w:rPr>
              <w:t>のため実施する</w:t>
            </w:r>
            <w:r w:rsidR="00F43922" w:rsidRPr="0083285F">
              <w:rPr>
                <w:rFonts w:hint="eastAsia"/>
              </w:rPr>
              <w:t>対策</w:t>
            </w:r>
          </w:p>
        </w:tc>
        <w:tc>
          <w:tcPr>
            <w:tcW w:w="8027" w:type="dxa"/>
            <w:vAlign w:val="center"/>
          </w:tcPr>
          <w:p w:rsidR="00EA4779" w:rsidRPr="00511919" w:rsidRDefault="00EA4779" w:rsidP="00F43922">
            <w:pPr>
              <w:rPr>
                <w:rFonts w:hint="eastAsia"/>
                <w:sz w:val="18"/>
              </w:rPr>
            </w:pPr>
          </w:p>
        </w:tc>
      </w:tr>
    </w:tbl>
    <w:p w:rsidR="00964896" w:rsidRPr="0083285F" w:rsidRDefault="00964896" w:rsidP="00964896">
      <w:pPr>
        <w:rPr>
          <w:sz w:val="2"/>
        </w:rPr>
      </w:pPr>
      <w:r w:rsidRPr="0083285F">
        <w:rPr>
          <w:rFonts w:hint="eastAsia"/>
          <w:sz w:val="2"/>
        </w:rPr>
        <w:t>ああ</w:t>
      </w:r>
    </w:p>
    <w:p w:rsidR="00964896" w:rsidRPr="0083285F" w:rsidRDefault="00964896" w:rsidP="00964896">
      <w:pPr>
        <w:rPr>
          <w:sz w:val="2"/>
        </w:rPr>
      </w:pPr>
      <w:r w:rsidRPr="0083285F">
        <w:rPr>
          <w:rFonts w:hint="eastAsia"/>
          <w:sz w:val="2"/>
        </w:rPr>
        <w:lastRenderedPageBreak/>
        <w:t>あああ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83285F" w:rsidRPr="0083285F" w:rsidTr="00444DF2">
        <w:tc>
          <w:tcPr>
            <w:tcW w:w="9836" w:type="dxa"/>
            <w:gridSpan w:val="2"/>
            <w:vAlign w:val="center"/>
          </w:tcPr>
          <w:p w:rsidR="00B95822" w:rsidRPr="0083285F" w:rsidRDefault="00B95822" w:rsidP="00444DF2">
            <w:pPr>
              <w:numPr>
                <w:ilvl w:val="0"/>
                <w:numId w:val="2"/>
              </w:numPr>
            </w:pPr>
            <w:r w:rsidRPr="0083285F">
              <w:rPr>
                <w:rFonts w:hint="eastAsia"/>
              </w:rPr>
              <w:t xml:space="preserve">感染者が出た場合の対応　</w:t>
            </w:r>
            <w:r w:rsidRPr="0083285F">
              <w:rPr>
                <w:rFonts w:hint="eastAsia"/>
                <w:sz w:val="18"/>
              </w:rPr>
              <w:t>※感染者が出た場合、早期に発見しクラスター発生を防止するため、誰が，いつ，何を，どのように対処するのか，具体的に明記。</w:t>
            </w:r>
          </w:p>
        </w:tc>
      </w:tr>
      <w:tr w:rsidR="0083285F" w:rsidRPr="0083285F" w:rsidTr="00B95822">
        <w:trPr>
          <w:trHeight w:val="1658"/>
        </w:trPr>
        <w:tc>
          <w:tcPr>
            <w:tcW w:w="1809" w:type="dxa"/>
            <w:vAlign w:val="center"/>
          </w:tcPr>
          <w:p w:rsidR="00B95822" w:rsidRPr="0083285F" w:rsidRDefault="00B95822" w:rsidP="00444DF2">
            <w:r w:rsidRPr="0083285F">
              <w:rPr>
                <w:rFonts w:hint="eastAsia"/>
              </w:rPr>
              <w:t>保健所・大学保健管理センターへの連絡体制</w:t>
            </w:r>
          </w:p>
        </w:tc>
        <w:tc>
          <w:tcPr>
            <w:tcW w:w="8027" w:type="dxa"/>
            <w:vAlign w:val="center"/>
          </w:tcPr>
          <w:p w:rsidR="00B95822" w:rsidRPr="0083285F" w:rsidRDefault="00B95822" w:rsidP="00444DF2">
            <w:pPr>
              <w:rPr>
                <w:sz w:val="18"/>
              </w:rPr>
            </w:pPr>
          </w:p>
        </w:tc>
      </w:tr>
      <w:tr w:rsidR="0083285F" w:rsidRPr="0083285F" w:rsidTr="00B95822">
        <w:trPr>
          <w:trHeight w:val="1695"/>
        </w:trPr>
        <w:tc>
          <w:tcPr>
            <w:tcW w:w="1809" w:type="dxa"/>
            <w:vAlign w:val="center"/>
          </w:tcPr>
          <w:p w:rsidR="00B95822" w:rsidRPr="0083285F" w:rsidRDefault="00B95822" w:rsidP="00444DF2">
            <w:r w:rsidRPr="0083285F">
              <w:rPr>
                <w:rFonts w:hint="eastAsia"/>
              </w:rPr>
              <w:t>会長・学生生活担当への連絡体制</w:t>
            </w:r>
          </w:p>
        </w:tc>
        <w:tc>
          <w:tcPr>
            <w:tcW w:w="8027" w:type="dxa"/>
            <w:vAlign w:val="center"/>
          </w:tcPr>
          <w:p w:rsidR="00B95822" w:rsidRPr="0083285F" w:rsidRDefault="00B95822" w:rsidP="00444DF2">
            <w:pPr>
              <w:rPr>
                <w:sz w:val="18"/>
              </w:rPr>
            </w:pPr>
          </w:p>
        </w:tc>
      </w:tr>
      <w:tr w:rsidR="001B78BA" w:rsidRPr="0083285F" w:rsidTr="001B78BA">
        <w:trPr>
          <w:trHeight w:val="1469"/>
        </w:trPr>
        <w:tc>
          <w:tcPr>
            <w:tcW w:w="1809" w:type="dxa"/>
            <w:vAlign w:val="center"/>
          </w:tcPr>
          <w:p w:rsidR="001B78BA" w:rsidRDefault="00885F6A" w:rsidP="00444DF2">
            <w:r>
              <w:rPr>
                <w:rFonts w:hint="eastAsia"/>
              </w:rPr>
              <w:t>上記の他に実施する</w:t>
            </w:r>
            <w:r w:rsidR="0030066F">
              <w:rPr>
                <w:rFonts w:hint="eastAsia"/>
              </w:rPr>
              <w:t>対応</w:t>
            </w:r>
          </w:p>
        </w:tc>
        <w:tc>
          <w:tcPr>
            <w:tcW w:w="8027" w:type="dxa"/>
            <w:vAlign w:val="center"/>
          </w:tcPr>
          <w:p w:rsidR="001B78BA" w:rsidRPr="0083285F" w:rsidRDefault="001B78BA" w:rsidP="00444DF2">
            <w:pPr>
              <w:rPr>
                <w:sz w:val="18"/>
              </w:rPr>
            </w:pPr>
          </w:p>
        </w:tc>
      </w:tr>
    </w:tbl>
    <w:p w:rsidR="00B95822" w:rsidRPr="0083285F" w:rsidRDefault="00B95822" w:rsidP="00B95822">
      <w:pPr>
        <w:tabs>
          <w:tab w:val="left" w:pos="8940"/>
        </w:tabs>
        <w:rPr>
          <w:sz w:val="2"/>
        </w:rPr>
      </w:pPr>
      <w:r w:rsidRPr="0083285F">
        <w:rPr>
          <w:sz w:val="2"/>
        </w:rPr>
        <w:tab/>
      </w:r>
      <w:r w:rsidRPr="0083285F">
        <w:rPr>
          <w:rFonts w:hint="eastAsia"/>
          <w:sz w:val="2"/>
        </w:rPr>
        <w:t>あああ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83285F" w:rsidRPr="0083285F" w:rsidTr="00444DF2">
        <w:tc>
          <w:tcPr>
            <w:tcW w:w="9836" w:type="dxa"/>
            <w:gridSpan w:val="2"/>
            <w:vAlign w:val="center"/>
          </w:tcPr>
          <w:p w:rsidR="00B95822" w:rsidRPr="0083285F" w:rsidRDefault="00950FE6" w:rsidP="001B78B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団体内の記録・保管・周知方法</w:t>
            </w:r>
            <w:r w:rsidR="00B95822" w:rsidRPr="0083285F">
              <w:rPr>
                <w:rFonts w:hint="eastAsia"/>
              </w:rPr>
              <w:t xml:space="preserve">　</w:t>
            </w:r>
            <w:r w:rsidR="00B95822" w:rsidRPr="001B78BA">
              <w:rPr>
                <w:rFonts w:hint="eastAsia"/>
                <w:sz w:val="18"/>
                <w:szCs w:val="18"/>
              </w:rPr>
              <w:t>※誰が、いつ、どのように実施するのか、具体的に明記</w:t>
            </w:r>
            <w:r w:rsidR="00BF2CE0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参加者名簿が不要な活動（通常練習等）についても、後日大学から提出を求める場合があるため、団体内で管理・保管すること</w:t>
            </w:r>
          </w:p>
        </w:tc>
      </w:tr>
      <w:tr w:rsidR="0083285F" w:rsidRPr="0083285F" w:rsidTr="00B95822">
        <w:trPr>
          <w:trHeight w:val="1580"/>
        </w:trPr>
        <w:tc>
          <w:tcPr>
            <w:tcW w:w="1809" w:type="dxa"/>
            <w:vAlign w:val="center"/>
          </w:tcPr>
          <w:p w:rsidR="00B95822" w:rsidRPr="0083285F" w:rsidRDefault="00BF2CE0" w:rsidP="00444DF2">
            <w:r>
              <w:rPr>
                <w:rFonts w:hint="eastAsia"/>
              </w:rPr>
              <w:t>参加者名簿</w:t>
            </w:r>
            <w:r w:rsidR="00B95822" w:rsidRPr="0083285F">
              <w:rPr>
                <w:rFonts w:hint="eastAsia"/>
              </w:rPr>
              <w:t>の</w:t>
            </w:r>
            <w:r w:rsidR="00D805B3">
              <w:rPr>
                <w:rFonts w:hint="eastAsia"/>
              </w:rPr>
              <w:t>保管</w:t>
            </w:r>
            <w:r w:rsidR="00B95822" w:rsidRPr="0083285F">
              <w:rPr>
                <w:rFonts w:hint="eastAsia"/>
              </w:rPr>
              <w:t>方法・担当</w:t>
            </w:r>
          </w:p>
        </w:tc>
        <w:tc>
          <w:tcPr>
            <w:tcW w:w="8027" w:type="dxa"/>
            <w:vAlign w:val="center"/>
          </w:tcPr>
          <w:p w:rsidR="00B95822" w:rsidRPr="00D805B3" w:rsidRDefault="00B95822" w:rsidP="00444DF2">
            <w:pPr>
              <w:rPr>
                <w:sz w:val="18"/>
              </w:rPr>
            </w:pPr>
          </w:p>
        </w:tc>
      </w:tr>
      <w:tr w:rsidR="00950FE6" w:rsidRPr="0083285F" w:rsidTr="00B95822">
        <w:trPr>
          <w:trHeight w:val="1580"/>
        </w:trPr>
        <w:tc>
          <w:tcPr>
            <w:tcW w:w="1809" w:type="dxa"/>
            <w:vAlign w:val="center"/>
          </w:tcPr>
          <w:p w:rsidR="00950FE6" w:rsidRDefault="00950FE6" w:rsidP="00444DF2">
            <w:pPr>
              <w:rPr>
                <w:rFonts w:hint="eastAsia"/>
              </w:rPr>
            </w:pPr>
            <w:r>
              <w:rPr>
                <w:rFonts w:hint="eastAsia"/>
              </w:rPr>
              <w:t>全会員に感染対策を身につけさせ、守らせる方法</w:t>
            </w:r>
          </w:p>
        </w:tc>
        <w:tc>
          <w:tcPr>
            <w:tcW w:w="8027" w:type="dxa"/>
            <w:vAlign w:val="center"/>
          </w:tcPr>
          <w:p w:rsidR="00EA4779" w:rsidRPr="00EA4779" w:rsidRDefault="00EA4779" w:rsidP="00444DF2">
            <w:pPr>
              <w:rPr>
                <w:rFonts w:hint="eastAsia"/>
                <w:sz w:val="18"/>
              </w:rPr>
            </w:pPr>
          </w:p>
        </w:tc>
      </w:tr>
    </w:tbl>
    <w:p w:rsidR="00950FE6" w:rsidRPr="00950FE6" w:rsidRDefault="0083285F" w:rsidP="00950FE6">
      <w:pPr>
        <w:tabs>
          <w:tab w:val="left" w:pos="8940"/>
        </w:tabs>
        <w:rPr>
          <w:rFonts w:hint="eastAsia"/>
          <w:sz w:val="2"/>
        </w:rPr>
      </w:pPr>
      <w:r>
        <w:rPr>
          <w:rFonts w:hint="eastAsia"/>
          <w:sz w:val="2"/>
        </w:rPr>
        <w:t>あああ</w:t>
      </w:r>
    </w:p>
    <w:p w:rsidR="0083285F" w:rsidRDefault="0083285F" w:rsidP="0083285F">
      <w:pPr>
        <w:pStyle w:val="ac"/>
      </w:pPr>
      <w:r>
        <w:rPr>
          <w:rFonts w:hint="eastAsia"/>
        </w:rPr>
        <w:t>以上</w:t>
      </w:r>
    </w:p>
    <w:p w:rsidR="0083285F" w:rsidRPr="0083285F" w:rsidRDefault="0083285F" w:rsidP="00B95822">
      <w:pPr>
        <w:tabs>
          <w:tab w:val="left" w:pos="8940"/>
        </w:tabs>
        <w:rPr>
          <w:sz w:val="2"/>
        </w:rPr>
      </w:pPr>
    </w:p>
    <w:sectPr w:rsidR="0083285F" w:rsidRPr="0083285F" w:rsidSect="00824B4E">
      <w:headerReference w:type="default" r:id="rId8"/>
      <w:footerReference w:type="default" r:id="rId9"/>
      <w:pgSz w:w="11906" w:h="16838" w:code="9"/>
      <w:pgMar w:top="1134" w:right="1134" w:bottom="709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B9" w:rsidRDefault="00C65EB9" w:rsidP="00D010CB">
      <w:r>
        <w:separator/>
      </w:r>
    </w:p>
  </w:endnote>
  <w:endnote w:type="continuationSeparator" w:id="0">
    <w:p w:rsidR="00C65EB9" w:rsidRDefault="00C65EB9" w:rsidP="00D0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BF" w:rsidRDefault="006460BF" w:rsidP="00824B4E">
    <w:pPr>
      <w:pStyle w:val="a7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21E83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21E83">
      <w:rPr>
        <w:b/>
        <w:bCs/>
        <w:noProof/>
      </w:rPr>
      <w:t>2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B9" w:rsidRDefault="00C65EB9" w:rsidP="00D010CB">
      <w:r>
        <w:separator/>
      </w:r>
    </w:p>
  </w:footnote>
  <w:footnote w:type="continuationSeparator" w:id="0">
    <w:p w:rsidR="00C65EB9" w:rsidRDefault="00C65EB9" w:rsidP="00D0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8ED" w:rsidRPr="00824B4E" w:rsidRDefault="00B869CF" w:rsidP="00B869CF">
    <w:pPr>
      <w:pStyle w:val="a5"/>
      <w:ind w:right="-1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2</w:t>
    </w:r>
    <w:r>
      <w:rPr>
        <w:bdr w:val="single" w:sz="4" w:space="0" w:color="auto"/>
      </w:rPr>
      <w:t>021.10.1</w:t>
    </w:r>
    <w:r w:rsidR="009C7948">
      <w:rPr>
        <w:bdr w:val="single" w:sz="4" w:space="0" w:color="auto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95FFB"/>
    <w:multiLevelType w:val="hybridMultilevel"/>
    <w:tmpl w:val="E63AC68C"/>
    <w:lvl w:ilvl="0" w:tplc="DB700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F31829"/>
    <w:multiLevelType w:val="hybridMultilevel"/>
    <w:tmpl w:val="E63AC68C"/>
    <w:lvl w:ilvl="0" w:tplc="DB700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5E"/>
    <w:rsid w:val="000022D4"/>
    <w:rsid w:val="00014888"/>
    <w:rsid w:val="000238ED"/>
    <w:rsid w:val="00030EAF"/>
    <w:rsid w:val="00041698"/>
    <w:rsid w:val="00042DBF"/>
    <w:rsid w:val="0006118A"/>
    <w:rsid w:val="00074A8E"/>
    <w:rsid w:val="00076F55"/>
    <w:rsid w:val="00096FE8"/>
    <w:rsid w:val="000A1F36"/>
    <w:rsid w:val="000A616B"/>
    <w:rsid w:val="000E42BC"/>
    <w:rsid w:val="000F0102"/>
    <w:rsid w:val="00107554"/>
    <w:rsid w:val="00112B1F"/>
    <w:rsid w:val="001B78BA"/>
    <w:rsid w:val="001C5CD9"/>
    <w:rsid w:val="001D0F70"/>
    <w:rsid w:val="00221E83"/>
    <w:rsid w:val="002255A3"/>
    <w:rsid w:val="00237A67"/>
    <w:rsid w:val="0025509D"/>
    <w:rsid w:val="002557C0"/>
    <w:rsid w:val="00260BD1"/>
    <w:rsid w:val="002A0918"/>
    <w:rsid w:val="002C1E72"/>
    <w:rsid w:val="002C50E3"/>
    <w:rsid w:val="002E6269"/>
    <w:rsid w:val="002F78DB"/>
    <w:rsid w:val="0030066F"/>
    <w:rsid w:val="00323190"/>
    <w:rsid w:val="00340695"/>
    <w:rsid w:val="00342419"/>
    <w:rsid w:val="0035721D"/>
    <w:rsid w:val="00357AE2"/>
    <w:rsid w:val="00365EFC"/>
    <w:rsid w:val="00394D3D"/>
    <w:rsid w:val="003A2EB5"/>
    <w:rsid w:val="003B3DFD"/>
    <w:rsid w:val="003C29B6"/>
    <w:rsid w:val="003D263D"/>
    <w:rsid w:val="003F0A81"/>
    <w:rsid w:val="003F1393"/>
    <w:rsid w:val="004179BC"/>
    <w:rsid w:val="00417FF1"/>
    <w:rsid w:val="00420354"/>
    <w:rsid w:val="00445D41"/>
    <w:rsid w:val="00476D7F"/>
    <w:rsid w:val="0048362B"/>
    <w:rsid w:val="0049754E"/>
    <w:rsid w:val="004C0D5B"/>
    <w:rsid w:val="004D3C8C"/>
    <w:rsid w:val="004E10DF"/>
    <w:rsid w:val="00511919"/>
    <w:rsid w:val="00515286"/>
    <w:rsid w:val="0053028F"/>
    <w:rsid w:val="00533354"/>
    <w:rsid w:val="00566B05"/>
    <w:rsid w:val="00577A54"/>
    <w:rsid w:val="005902A5"/>
    <w:rsid w:val="005B0305"/>
    <w:rsid w:val="005B4AA9"/>
    <w:rsid w:val="005C05EC"/>
    <w:rsid w:val="005D3F0E"/>
    <w:rsid w:val="005F443C"/>
    <w:rsid w:val="00621A2F"/>
    <w:rsid w:val="00622CF6"/>
    <w:rsid w:val="00634F1A"/>
    <w:rsid w:val="0063637F"/>
    <w:rsid w:val="006460BF"/>
    <w:rsid w:val="0064654A"/>
    <w:rsid w:val="0065688E"/>
    <w:rsid w:val="00661CEB"/>
    <w:rsid w:val="00671092"/>
    <w:rsid w:val="006A0233"/>
    <w:rsid w:val="006C28C1"/>
    <w:rsid w:val="006C35A8"/>
    <w:rsid w:val="006C70C2"/>
    <w:rsid w:val="006D3270"/>
    <w:rsid w:val="006E08A4"/>
    <w:rsid w:val="006E20B4"/>
    <w:rsid w:val="006F59BF"/>
    <w:rsid w:val="00735181"/>
    <w:rsid w:val="00745F54"/>
    <w:rsid w:val="00774141"/>
    <w:rsid w:val="00781F89"/>
    <w:rsid w:val="007907B0"/>
    <w:rsid w:val="007A585E"/>
    <w:rsid w:val="007B51C0"/>
    <w:rsid w:val="007C7FDD"/>
    <w:rsid w:val="00805A78"/>
    <w:rsid w:val="00810F45"/>
    <w:rsid w:val="00824B4E"/>
    <w:rsid w:val="0083285F"/>
    <w:rsid w:val="00837053"/>
    <w:rsid w:val="008421C2"/>
    <w:rsid w:val="00846550"/>
    <w:rsid w:val="008514D9"/>
    <w:rsid w:val="008536F3"/>
    <w:rsid w:val="00875566"/>
    <w:rsid w:val="00884D27"/>
    <w:rsid w:val="00885F6A"/>
    <w:rsid w:val="008A5CAB"/>
    <w:rsid w:val="008B23D2"/>
    <w:rsid w:val="008B51FE"/>
    <w:rsid w:val="008E69CF"/>
    <w:rsid w:val="00911017"/>
    <w:rsid w:val="00950FE6"/>
    <w:rsid w:val="00964896"/>
    <w:rsid w:val="00975F58"/>
    <w:rsid w:val="00983EDE"/>
    <w:rsid w:val="009B5E64"/>
    <w:rsid w:val="009B6CD4"/>
    <w:rsid w:val="009C7948"/>
    <w:rsid w:val="00A168A5"/>
    <w:rsid w:val="00A23B21"/>
    <w:rsid w:val="00A40A5E"/>
    <w:rsid w:val="00A70089"/>
    <w:rsid w:val="00A9546B"/>
    <w:rsid w:val="00AB12A1"/>
    <w:rsid w:val="00AB4AED"/>
    <w:rsid w:val="00AC39D0"/>
    <w:rsid w:val="00AC6AB1"/>
    <w:rsid w:val="00B17E25"/>
    <w:rsid w:val="00B36020"/>
    <w:rsid w:val="00B600FF"/>
    <w:rsid w:val="00B71187"/>
    <w:rsid w:val="00B84FFF"/>
    <w:rsid w:val="00B869CF"/>
    <w:rsid w:val="00B95822"/>
    <w:rsid w:val="00BA528B"/>
    <w:rsid w:val="00BA6112"/>
    <w:rsid w:val="00BD21F4"/>
    <w:rsid w:val="00BF2CE0"/>
    <w:rsid w:val="00BF3CD8"/>
    <w:rsid w:val="00C12D1D"/>
    <w:rsid w:val="00C46B37"/>
    <w:rsid w:val="00C50FAF"/>
    <w:rsid w:val="00C51460"/>
    <w:rsid w:val="00C60003"/>
    <w:rsid w:val="00C65EB9"/>
    <w:rsid w:val="00C7714E"/>
    <w:rsid w:val="00CA3B41"/>
    <w:rsid w:val="00CB52DF"/>
    <w:rsid w:val="00CC42FE"/>
    <w:rsid w:val="00CD6A84"/>
    <w:rsid w:val="00CF398A"/>
    <w:rsid w:val="00CF6106"/>
    <w:rsid w:val="00CF7CBF"/>
    <w:rsid w:val="00D010CB"/>
    <w:rsid w:val="00D03795"/>
    <w:rsid w:val="00D12F1D"/>
    <w:rsid w:val="00D17996"/>
    <w:rsid w:val="00D3689C"/>
    <w:rsid w:val="00D6504D"/>
    <w:rsid w:val="00D805B3"/>
    <w:rsid w:val="00D83D1B"/>
    <w:rsid w:val="00D86F1B"/>
    <w:rsid w:val="00D92E53"/>
    <w:rsid w:val="00DB64B5"/>
    <w:rsid w:val="00DE4CB0"/>
    <w:rsid w:val="00DF137E"/>
    <w:rsid w:val="00E15A5A"/>
    <w:rsid w:val="00E26BB4"/>
    <w:rsid w:val="00E61D7C"/>
    <w:rsid w:val="00E64544"/>
    <w:rsid w:val="00E66BB5"/>
    <w:rsid w:val="00E776DB"/>
    <w:rsid w:val="00EA281E"/>
    <w:rsid w:val="00EA4779"/>
    <w:rsid w:val="00EC0997"/>
    <w:rsid w:val="00ED1721"/>
    <w:rsid w:val="00ED186E"/>
    <w:rsid w:val="00ED5AE1"/>
    <w:rsid w:val="00F21C0A"/>
    <w:rsid w:val="00F222F8"/>
    <w:rsid w:val="00F42345"/>
    <w:rsid w:val="00F43922"/>
    <w:rsid w:val="00FA2CBA"/>
    <w:rsid w:val="00FC26DA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A844E"/>
  <w15:docId w15:val="{105631E8-D28D-4283-BF32-87F2D42E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F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1C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E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30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EAF"/>
    <w:rPr>
      <w:kern w:val="2"/>
      <w:sz w:val="21"/>
      <w:szCs w:val="24"/>
    </w:rPr>
  </w:style>
  <w:style w:type="character" w:styleId="a9">
    <w:name w:val="Hyperlink"/>
    <w:uiPriority w:val="99"/>
    <w:semiHidden/>
    <w:unhideWhenUsed/>
    <w:rsid w:val="0065688E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2F78D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7B51C0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64896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83285F"/>
    <w:pPr>
      <w:jc w:val="right"/>
    </w:pPr>
  </w:style>
  <w:style w:type="character" w:customStyle="1" w:styleId="ad">
    <w:name w:val="結語 (文字)"/>
    <w:basedOn w:val="a0"/>
    <w:link w:val="ac"/>
    <w:uiPriority w:val="99"/>
    <w:rsid w:val="008328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BBD7-073C-494D-B602-F26AD1F2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団体No</vt:lpstr>
      <vt:lpstr>団体No</vt:lpstr>
    </vt:vector>
  </TitlesOfParts>
  <Company>慶應義塾</Company>
  <LinksUpToDate>false</LinksUpToDate>
  <CharactersWithSpaces>607</CharactersWithSpaces>
  <SharedDoc>false</SharedDoc>
  <HLinks>
    <vt:vector size="12" baseType="variant">
      <vt:variant>
        <vt:i4>5374073</vt:i4>
      </vt:variant>
      <vt:variant>
        <vt:i4>34</vt:i4>
      </vt:variant>
      <vt:variant>
        <vt:i4>0</vt:i4>
      </vt:variant>
      <vt:variant>
        <vt:i4>5</vt:i4>
      </vt:variant>
      <vt:variant>
        <vt:lpwstr>https://www.mhlw.go.jp/stf/seisakunitsuite/bunya/0000164708_00001.html</vt:lpwstr>
      </vt:variant>
      <vt:variant>
        <vt:lpwstr/>
      </vt:variant>
      <vt:variant>
        <vt:i4>458755</vt:i4>
      </vt:variant>
      <vt:variant>
        <vt:i4>31</vt:i4>
      </vt:variant>
      <vt:variant>
        <vt:i4>0</vt:i4>
      </vt:variant>
      <vt:variant>
        <vt:i4>5</vt:i4>
      </vt:variant>
      <vt:variant>
        <vt:lpwstr>https://www.keio.ac.jp/ja/news/2020/2/5/27-67413/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団体No</dc:title>
  <dc:subject/>
  <dc:creator>慶應義塾</dc:creator>
  <cp:keywords/>
  <cp:lastModifiedBy>楠本　浩雅</cp:lastModifiedBy>
  <cp:revision>59</cp:revision>
  <cp:lastPrinted>2020-09-17T04:54:00Z</cp:lastPrinted>
  <dcterms:created xsi:type="dcterms:W3CDTF">2020-06-03T09:26:00Z</dcterms:created>
  <dcterms:modified xsi:type="dcterms:W3CDTF">2021-09-22T02:13:00Z</dcterms:modified>
  <cp:contentStatus/>
</cp:coreProperties>
</file>