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33" w:rsidRPr="004418DD" w:rsidRDefault="00282155">
      <w:pPr>
        <w:spacing w:line="300" w:lineRule="atLeast"/>
        <w:jc w:val="center"/>
        <w:rPr>
          <w:rFonts w:ascii="HGP教科書体" w:eastAsia="HGP教科書体" w:hint="eastAsia"/>
          <w:sz w:val="20"/>
        </w:rPr>
      </w:pPr>
      <w:r w:rsidRPr="0042409F">
        <w:rPr>
          <w:rFonts w:ascii="HGP教科書体" w:eastAsia="HGP教科書体" w:hint="eastAsia"/>
          <w:b/>
          <w:bCs/>
          <w:sz w:val="32"/>
        </w:rPr>
        <w:t>２０１</w:t>
      </w:r>
      <w:r w:rsidR="006002CA">
        <w:rPr>
          <w:rFonts w:ascii="HGP教科書体" w:eastAsia="HGP教科書体" w:hint="eastAsia"/>
          <w:b/>
          <w:bCs/>
          <w:sz w:val="32"/>
        </w:rPr>
        <w:t>９</w:t>
      </w:r>
      <w:r w:rsidR="00253333" w:rsidRPr="004418DD">
        <w:rPr>
          <w:rFonts w:ascii="HGP教科書体" w:eastAsia="HGP教科書体" w:hint="eastAsia"/>
          <w:b/>
          <w:bCs/>
          <w:sz w:val="32"/>
        </w:rPr>
        <w:t xml:space="preserve">年度　</w:t>
      </w:r>
      <w:r w:rsidR="00BB33EE">
        <w:rPr>
          <w:rFonts w:ascii="HGP教科書体" w:eastAsia="HGP教科書体" w:hint="eastAsia"/>
          <w:b/>
          <w:bCs/>
          <w:sz w:val="32"/>
        </w:rPr>
        <w:t>大学院研究</w:t>
      </w:r>
      <w:r w:rsidR="00253333" w:rsidRPr="004418DD">
        <w:rPr>
          <w:rFonts w:ascii="HGP教科書体" w:eastAsia="HGP教科書体" w:hint="eastAsia"/>
          <w:b/>
          <w:bCs/>
          <w:sz w:val="32"/>
        </w:rPr>
        <w:t>費取扱</w:t>
      </w:r>
      <w:r w:rsidR="00C1512C" w:rsidRPr="004418DD">
        <w:rPr>
          <w:rFonts w:ascii="HGP教科書体" w:eastAsia="HGP教科書体" w:hint="eastAsia"/>
          <w:b/>
          <w:bCs/>
          <w:sz w:val="32"/>
        </w:rPr>
        <w:t>要綱</w:t>
      </w:r>
    </w:p>
    <w:p w:rsidR="00253333" w:rsidRPr="004418DD" w:rsidRDefault="00253333">
      <w:pPr>
        <w:spacing w:line="300" w:lineRule="atLeast"/>
        <w:rPr>
          <w:rFonts w:ascii="HGP教科書体" w:eastAsia="HGP教科書体" w:hint="eastAsia"/>
          <w:sz w:val="20"/>
        </w:rPr>
      </w:pPr>
    </w:p>
    <w:p w:rsidR="00253333" w:rsidRPr="004418DD" w:rsidRDefault="00F64D61">
      <w:pPr>
        <w:spacing w:line="300" w:lineRule="atLeast"/>
        <w:rPr>
          <w:rFonts w:ascii="HGP教科書体" w:eastAsia="HGP教科書体" w:hint="eastAsia"/>
          <w:sz w:val="24"/>
        </w:rPr>
      </w:pPr>
      <w:r>
        <w:rPr>
          <w:rFonts w:ascii="HGP教科書体" w:eastAsia="HGP教科書体" w:hint="eastAsia"/>
          <w:sz w:val="24"/>
        </w:rPr>
        <w:t>１</w:t>
      </w:r>
      <w:r w:rsidR="00BB33EE">
        <w:rPr>
          <w:rFonts w:ascii="HGP教科書体" w:eastAsia="HGP教科書体" w:hint="eastAsia"/>
          <w:sz w:val="24"/>
        </w:rPr>
        <w:t>．大学院研究</w:t>
      </w:r>
      <w:r w:rsidR="00253333" w:rsidRPr="004418DD">
        <w:rPr>
          <w:rFonts w:ascii="HGP教科書体" w:eastAsia="HGP教科書体" w:hint="eastAsia"/>
          <w:sz w:val="24"/>
        </w:rPr>
        <w:t>費の管理</w:t>
      </w:r>
      <w:r w:rsidR="00BB66A3" w:rsidRPr="004418DD">
        <w:rPr>
          <w:rFonts w:ascii="HGP教科書体" w:eastAsia="HGP教科書体" w:hint="eastAsia"/>
          <w:sz w:val="24"/>
        </w:rPr>
        <w:t>・執行</w:t>
      </w:r>
    </w:p>
    <w:p w:rsidR="00253333" w:rsidRPr="004418DD" w:rsidRDefault="00253333">
      <w:pPr>
        <w:pStyle w:val="3"/>
        <w:rPr>
          <w:rFonts w:ascii="HGP教科書体" w:eastAsia="HGP教科書体" w:hint="eastAsia"/>
        </w:rPr>
      </w:pPr>
      <w:r w:rsidRPr="004418DD">
        <w:rPr>
          <w:rFonts w:ascii="HGP教科書体" w:eastAsia="HGP教科書体" w:hint="eastAsia"/>
        </w:rPr>
        <w:t>大学院政策・メディア研究科における研究</w:t>
      </w:r>
      <w:r w:rsidR="00F64D61">
        <w:rPr>
          <w:rFonts w:ascii="HGP教科書体" w:eastAsia="HGP教科書体" w:hint="eastAsia"/>
        </w:rPr>
        <w:t>指導</w:t>
      </w:r>
      <w:r w:rsidRPr="004418DD">
        <w:rPr>
          <w:rFonts w:ascii="HGP教科書体" w:eastAsia="HGP教科書体" w:hint="eastAsia"/>
        </w:rPr>
        <w:t>に関わる諸経費（以下「</w:t>
      </w:r>
      <w:r w:rsidR="00BB33EE">
        <w:rPr>
          <w:rFonts w:ascii="HGP教科書体" w:eastAsia="HGP教科書体" w:hint="eastAsia"/>
        </w:rPr>
        <w:t>大学院研究</w:t>
      </w:r>
      <w:r w:rsidRPr="004418DD">
        <w:rPr>
          <w:rFonts w:ascii="HGP教科書体" w:eastAsia="HGP教科書体" w:hint="eastAsia"/>
        </w:rPr>
        <w:t>費」という）の支出については、この要領に基づき慎重に取り扱ってください。</w:t>
      </w:r>
    </w:p>
    <w:p w:rsidR="00287648" w:rsidRPr="004418DD" w:rsidRDefault="00287648">
      <w:pPr>
        <w:pStyle w:val="3"/>
        <w:rPr>
          <w:rFonts w:ascii="HGP教科書体" w:eastAsia="HGP教科書体" w:hint="eastAsia"/>
        </w:rPr>
      </w:pPr>
    </w:p>
    <w:p w:rsidR="00253333" w:rsidRPr="004418DD" w:rsidRDefault="00BB33EE">
      <w:pPr>
        <w:spacing w:before="120" w:after="120" w:line="300" w:lineRule="atLeast"/>
        <w:ind w:firstLine="170"/>
        <w:jc w:val="left"/>
        <w:rPr>
          <w:rFonts w:ascii="HGP教科書体" w:eastAsia="HGP教科書体" w:hint="eastAsia"/>
          <w:sz w:val="20"/>
        </w:rPr>
      </w:pPr>
      <w:r>
        <w:rPr>
          <w:rFonts w:ascii="HGP教科書体" w:eastAsia="HGP教科書体" w:hint="eastAsia"/>
          <w:sz w:val="20"/>
        </w:rPr>
        <w:t>＜大学院研究</w:t>
      </w:r>
      <w:r w:rsidR="00253333" w:rsidRPr="004418DD">
        <w:rPr>
          <w:rFonts w:ascii="HGP教科書体" w:eastAsia="HGP教科書体" w:hint="eastAsia"/>
          <w:sz w:val="20"/>
        </w:rPr>
        <w:t>費の予算＞</w:t>
      </w:r>
    </w:p>
    <w:p w:rsidR="00253333" w:rsidRDefault="00BB33EE" w:rsidP="00833A9F">
      <w:pPr>
        <w:pStyle w:val="a3"/>
        <w:ind w:firstLineChars="100" w:firstLine="200"/>
        <w:rPr>
          <w:rFonts w:ascii="HGP教科書体" w:eastAsia="HGP教科書体"/>
        </w:rPr>
      </w:pPr>
      <w:r>
        <w:rPr>
          <w:rFonts w:ascii="HGP教科書体" w:eastAsia="HGP教科書体" w:hint="eastAsia"/>
        </w:rPr>
        <w:t>大学院研究</w:t>
      </w:r>
      <w:r w:rsidRPr="004418DD">
        <w:rPr>
          <w:rFonts w:ascii="HGP教科書体" w:eastAsia="HGP教科書体" w:hint="eastAsia"/>
        </w:rPr>
        <w:t>費</w:t>
      </w:r>
      <w:r w:rsidR="00253333" w:rsidRPr="00A46574">
        <w:rPr>
          <w:rFonts w:ascii="HGP教科書体" w:eastAsia="HGP教科書体" w:hint="eastAsia"/>
        </w:rPr>
        <w:t>とは、</w:t>
      </w:r>
      <w:r w:rsidR="00F64D61" w:rsidRPr="00A46574">
        <w:rPr>
          <w:rFonts w:ascii="HGP教科書体" w:eastAsia="HGP教科書体" w:hint="eastAsia"/>
        </w:rPr>
        <w:t>修士研究会ごとに予算計上される研究費で、その予算額は各修士研究会</w:t>
      </w:r>
      <w:r w:rsidR="00253333" w:rsidRPr="00A46574">
        <w:rPr>
          <w:rFonts w:ascii="HGP教科書体" w:eastAsia="HGP教科書体" w:hint="eastAsia"/>
        </w:rPr>
        <w:t>の規模（所属人数）によって決まります。</w:t>
      </w:r>
      <w:r>
        <w:rPr>
          <w:rFonts w:ascii="HGP教科書体" w:eastAsia="HGP教科書体" w:hint="eastAsia"/>
        </w:rPr>
        <w:t>支給</w:t>
      </w:r>
      <w:r w:rsidR="008A0A67" w:rsidRPr="00A46574">
        <w:rPr>
          <w:rFonts w:ascii="HGP教科書体" w:eastAsia="HGP教科書体" w:hint="eastAsia"/>
        </w:rPr>
        <w:t>対象は「修士研究会」</w:t>
      </w:r>
      <w:r w:rsidR="00A46574" w:rsidRPr="00A46574">
        <w:rPr>
          <w:rFonts w:ascii="HGP教科書体" w:eastAsia="HGP教科書体" w:hint="eastAsia"/>
        </w:rPr>
        <w:t>および「特別研究」</w:t>
      </w:r>
      <w:r w:rsidR="004956C5">
        <w:rPr>
          <w:rFonts w:ascii="HGP教科書体" w:eastAsia="HGP教科書体" w:hint="eastAsia"/>
        </w:rPr>
        <w:t>の担当教員、「修士研究会」または「特別研究」を履修してい</w:t>
      </w:r>
      <w:r w:rsidR="008A0A67" w:rsidRPr="00A46574">
        <w:rPr>
          <w:rFonts w:ascii="HGP教科書体" w:eastAsia="HGP教科書体" w:hint="eastAsia"/>
        </w:rPr>
        <w:t>る修士・博士課程の学生です。</w:t>
      </w:r>
      <w:r w:rsidR="00D603DA" w:rsidRPr="00A46574">
        <w:rPr>
          <w:rFonts w:ascii="HGP教科書体" w:eastAsia="HGP教科書体" w:hint="eastAsia"/>
        </w:rPr>
        <w:t>留学・休学</w:t>
      </w:r>
      <w:r w:rsidR="00833A9F" w:rsidRPr="00A46574">
        <w:rPr>
          <w:rFonts w:ascii="HGP教科書体" w:eastAsia="HGP教科書体" w:hint="eastAsia"/>
        </w:rPr>
        <w:t>中</w:t>
      </w:r>
      <w:r w:rsidR="004956C5">
        <w:rPr>
          <w:rFonts w:ascii="HGP教科書体" w:eastAsia="HGP教科書体" w:hint="eastAsia"/>
        </w:rPr>
        <w:t>の学生</w:t>
      </w:r>
      <w:r w:rsidR="004956C5" w:rsidRPr="000E7D5E">
        <w:rPr>
          <w:rFonts w:ascii="HGP教科書体" w:eastAsia="HGP教科書体" w:hint="eastAsia"/>
        </w:rPr>
        <w:t>、該当学期の学費未納者</w:t>
      </w:r>
      <w:r w:rsidR="003907D3">
        <w:rPr>
          <w:rFonts w:ascii="HGP教科書体" w:eastAsia="HGP教科書体" w:hint="eastAsia"/>
        </w:rPr>
        <w:t>（授業料延納申請者も含む）</w:t>
      </w:r>
      <w:r w:rsidR="00B73458" w:rsidRPr="000E7D5E">
        <w:rPr>
          <w:rFonts w:ascii="HGP教科書体" w:eastAsia="HGP教科書体" w:hint="eastAsia"/>
        </w:rPr>
        <w:t>、</w:t>
      </w:r>
      <w:r w:rsidR="00833A9F" w:rsidRPr="00A46574">
        <w:rPr>
          <w:rFonts w:ascii="HGP教科書体" w:eastAsia="HGP教科書体" w:hint="eastAsia"/>
        </w:rPr>
        <w:t>特別学生、</w:t>
      </w:r>
      <w:r w:rsidR="009B613C" w:rsidRPr="00A46574">
        <w:rPr>
          <w:rFonts w:ascii="HGP教科書体" w:eastAsia="HGP教科書体" w:hint="eastAsia"/>
        </w:rPr>
        <w:t>留学・サバティカル</w:t>
      </w:r>
      <w:r w:rsidR="00D603DA" w:rsidRPr="00A46574">
        <w:rPr>
          <w:rFonts w:ascii="HGP教科書体" w:eastAsia="HGP教科書体" w:hint="eastAsia"/>
        </w:rPr>
        <w:t>・休職</w:t>
      </w:r>
      <w:r w:rsidR="00833A9F" w:rsidRPr="00A46574">
        <w:rPr>
          <w:rFonts w:ascii="HGP教科書体" w:eastAsia="HGP教科書体" w:hint="eastAsia"/>
        </w:rPr>
        <w:t>中</w:t>
      </w:r>
      <w:r w:rsidR="009B613C" w:rsidRPr="00A46574">
        <w:rPr>
          <w:rFonts w:ascii="HGP教科書体" w:eastAsia="HGP教科書体" w:hint="eastAsia"/>
        </w:rPr>
        <w:t>の教員は</w:t>
      </w:r>
      <w:r w:rsidR="004956C5">
        <w:rPr>
          <w:rFonts w:ascii="HGP教科書体" w:eastAsia="HGP教科書体" w:hint="eastAsia"/>
        </w:rPr>
        <w:t>予算計上</w:t>
      </w:r>
      <w:r w:rsidR="009B613C" w:rsidRPr="00A46574">
        <w:rPr>
          <w:rFonts w:ascii="HGP教科書体" w:eastAsia="HGP教科書体" w:hint="eastAsia"/>
        </w:rPr>
        <w:t>されません</w:t>
      </w:r>
      <w:r>
        <w:rPr>
          <w:rFonts w:ascii="HGP教科書体" w:eastAsia="HGP教科書体" w:hint="eastAsia"/>
        </w:rPr>
        <w:t>(</w:t>
      </w:r>
      <w:r w:rsidR="004956C5">
        <w:rPr>
          <w:rFonts w:ascii="HGP教科書体" w:eastAsia="HGP教科書体" w:hint="eastAsia"/>
        </w:rPr>
        <w:t>ただし、修士研究会履修者がいる教員は予算計上されます</w:t>
      </w:r>
      <w:r>
        <w:rPr>
          <w:rFonts w:ascii="HGP教科書体" w:eastAsia="HGP教科書体" w:hint="eastAsia"/>
        </w:rPr>
        <w:t>)</w:t>
      </w:r>
      <w:r w:rsidR="009B613C" w:rsidRPr="00A46574">
        <w:rPr>
          <w:rFonts w:ascii="HGP教科書体" w:eastAsia="HGP教科書体" w:hint="eastAsia"/>
        </w:rPr>
        <w:t>。</w:t>
      </w:r>
      <w:r>
        <w:rPr>
          <w:rFonts w:ascii="HGP教科書体" w:eastAsia="HGP教科書体" w:hint="eastAsia"/>
        </w:rPr>
        <w:t>大学院研究</w:t>
      </w:r>
      <w:r w:rsidR="00833A9F" w:rsidRPr="00A46574">
        <w:rPr>
          <w:rFonts w:ascii="HGP教科書体" w:eastAsia="HGP教科書体" w:hint="eastAsia"/>
        </w:rPr>
        <w:t>費の予算額は、学生の履修登録確定後上記に従い算出し、担当教員に連絡します。秋学期の履修登録後に改めて</w:t>
      </w:r>
      <w:r w:rsidR="008A0A67" w:rsidRPr="00A46574">
        <w:rPr>
          <w:rFonts w:ascii="HGP教科書体" w:eastAsia="HGP教科書体" w:hint="eastAsia"/>
        </w:rPr>
        <w:t>履修状況</w:t>
      </w:r>
      <w:r w:rsidR="003B5A00">
        <w:rPr>
          <w:rFonts w:ascii="HGP教科書体" w:eastAsia="HGP教科書体" w:hint="eastAsia"/>
        </w:rPr>
        <w:t>・学費納入状況</w:t>
      </w:r>
      <w:r w:rsidR="00833A9F" w:rsidRPr="00A46574">
        <w:rPr>
          <w:rFonts w:ascii="HGP教科書体" w:eastAsia="HGP教科書体" w:hint="eastAsia"/>
        </w:rPr>
        <w:t>を確認し、</w:t>
      </w:r>
      <w:r>
        <w:rPr>
          <w:rFonts w:ascii="HGP教科書体" w:eastAsia="HGP教科書体" w:hint="eastAsia"/>
        </w:rPr>
        <w:t>大学院</w:t>
      </w:r>
      <w:r w:rsidR="00833A9F" w:rsidRPr="00A46574">
        <w:rPr>
          <w:rFonts w:ascii="HGP教科書体" w:eastAsia="HGP教科書体" w:hint="eastAsia"/>
        </w:rPr>
        <w:t>研究費</w:t>
      </w:r>
      <w:r w:rsidR="00253333" w:rsidRPr="00A46574">
        <w:rPr>
          <w:rFonts w:ascii="HGP教科書体" w:eastAsia="HGP教科書体" w:hint="eastAsia"/>
        </w:rPr>
        <w:t>の予算額を調整・最終確定します。</w:t>
      </w:r>
    </w:p>
    <w:p w:rsidR="003907D3" w:rsidRPr="004418DD" w:rsidRDefault="003B5A00" w:rsidP="00833A9F">
      <w:pPr>
        <w:pStyle w:val="a3"/>
        <w:ind w:firstLineChars="100" w:firstLine="200"/>
        <w:rPr>
          <w:rFonts w:ascii="HGP教科書体" w:eastAsia="HGP教科書体" w:hint="eastAsia"/>
        </w:rPr>
      </w:pPr>
      <w:r>
        <w:rPr>
          <w:rFonts w:ascii="HGP教科書体" w:eastAsia="HGP教科書体" w:hint="eastAsia"/>
        </w:rPr>
        <w:t>※予算額算定後</w:t>
      </w:r>
      <w:r w:rsidR="003907D3">
        <w:rPr>
          <w:rFonts w:ascii="HGP教科書体" w:eastAsia="HGP教科書体" w:hint="eastAsia"/>
        </w:rPr>
        <w:t>、学費の納入が確認され</w:t>
      </w:r>
      <w:r>
        <w:rPr>
          <w:rFonts w:ascii="HGP教科書体" w:eastAsia="HGP教科書体" w:hint="eastAsia"/>
        </w:rPr>
        <w:t>た学生については</w:t>
      </w:r>
      <w:r w:rsidR="0008712A">
        <w:rPr>
          <w:rFonts w:ascii="HGP教科書体" w:eastAsia="HGP教科書体" w:hint="eastAsia"/>
        </w:rPr>
        <w:t>、</w:t>
      </w:r>
      <w:r>
        <w:rPr>
          <w:rFonts w:ascii="HGP教科書体" w:eastAsia="HGP教科書体" w:hint="eastAsia"/>
        </w:rPr>
        <w:t>随時</w:t>
      </w:r>
      <w:r w:rsidR="003907D3">
        <w:rPr>
          <w:rFonts w:ascii="HGP教科書体" w:eastAsia="HGP教科書体" w:hint="eastAsia"/>
        </w:rPr>
        <w:t>大学院研究費の予算を計上します。</w:t>
      </w:r>
    </w:p>
    <w:p w:rsidR="00287648" w:rsidRPr="003B5A00" w:rsidRDefault="00287648" w:rsidP="006B6CC8">
      <w:pPr>
        <w:pStyle w:val="a3"/>
        <w:ind w:firstLineChars="100" w:firstLine="200"/>
        <w:rPr>
          <w:rFonts w:ascii="HGP教科書体" w:eastAsia="HGP教科書体" w:hint="eastAsia"/>
        </w:rPr>
      </w:pPr>
    </w:p>
    <w:p w:rsidR="00253333" w:rsidRPr="004418DD" w:rsidRDefault="00BB33EE" w:rsidP="00833A9F">
      <w:pPr>
        <w:spacing w:before="120" w:after="120" w:line="300" w:lineRule="atLeast"/>
        <w:ind w:firstLine="170"/>
        <w:jc w:val="left"/>
        <w:rPr>
          <w:rFonts w:ascii="HGP教科書体" w:eastAsia="HGP教科書体" w:hint="eastAsia"/>
          <w:sz w:val="20"/>
        </w:rPr>
      </w:pPr>
      <w:r>
        <w:rPr>
          <w:rFonts w:ascii="HGP教科書体" w:eastAsia="HGP教科書体" w:hint="eastAsia"/>
          <w:sz w:val="20"/>
        </w:rPr>
        <w:t>＜大学院</w:t>
      </w:r>
      <w:r w:rsidR="00833A9F">
        <w:rPr>
          <w:rFonts w:ascii="HGP教科書体" w:eastAsia="HGP教科書体" w:hint="eastAsia"/>
          <w:sz w:val="20"/>
        </w:rPr>
        <w:t>研究</w:t>
      </w:r>
      <w:r w:rsidR="00253333" w:rsidRPr="004418DD">
        <w:rPr>
          <w:rFonts w:ascii="HGP教科書体" w:eastAsia="HGP教科書体" w:hint="eastAsia"/>
          <w:sz w:val="20"/>
        </w:rPr>
        <w:t>費の管理・執行＞</w:t>
      </w:r>
    </w:p>
    <w:p w:rsidR="00253333" w:rsidRPr="004418DD" w:rsidRDefault="00253333">
      <w:pPr>
        <w:spacing w:line="220" w:lineRule="atLeast"/>
        <w:ind w:left="400" w:hangingChars="200" w:hanging="400"/>
        <w:rPr>
          <w:rFonts w:ascii="HGP教科書体" w:eastAsia="HGP教科書体" w:hint="eastAsia"/>
          <w:sz w:val="20"/>
        </w:rPr>
      </w:pPr>
      <w:r w:rsidRPr="004418DD">
        <w:rPr>
          <w:rFonts w:ascii="HGP教科書体" w:eastAsia="HGP教科書体" w:hint="eastAsia"/>
          <w:sz w:val="20"/>
        </w:rPr>
        <w:t>(1)</w:t>
      </w:r>
      <w:r w:rsidR="00D4212A" w:rsidRPr="004418DD">
        <w:rPr>
          <w:rFonts w:ascii="HGP教科書体" w:eastAsia="HGP教科書体" w:hint="eastAsia"/>
          <w:sz w:val="20"/>
        </w:rPr>
        <w:t xml:space="preserve"> </w:t>
      </w:r>
      <w:r w:rsidR="008A0A67">
        <w:rPr>
          <w:rFonts w:ascii="HGP教科書体" w:eastAsia="HGP教科書体" w:hint="eastAsia"/>
          <w:sz w:val="20"/>
        </w:rPr>
        <w:t>修士研究会の</w:t>
      </w:r>
      <w:r w:rsidR="00BB33EE">
        <w:rPr>
          <w:rFonts w:ascii="HGP教科書体" w:eastAsia="HGP教科書体" w:hint="eastAsia"/>
          <w:sz w:val="20"/>
        </w:rPr>
        <w:t>担当</w:t>
      </w:r>
      <w:r w:rsidR="00BB33EE" w:rsidRPr="004418DD">
        <w:rPr>
          <w:rFonts w:ascii="HGP教科書体" w:eastAsia="HGP教科書体" w:hint="eastAsia"/>
          <w:sz w:val="20"/>
        </w:rPr>
        <w:t>教員</w:t>
      </w:r>
      <w:r w:rsidR="004162F7">
        <w:rPr>
          <w:rFonts w:ascii="HGP教科書体" w:eastAsia="HGP教科書体" w:hint="eastAsia"/>
          <w:sz w:val="20"/>
        </w:rPr>
        <w:t>は、</w:t>
      </w:r>
      <w:r w:rsidRPr="004418DD">
        <w:rPr>
          <w:rFonts w:ascii="HGP教科書体" w:eastAsia="HGP教科書体" w:hint="eastAsia"/>
          <w:sz w:val="20"/>
        </w:rPr>
        <w:t>支出簿等を作成して支出の状況が把握できるよう</w:t>
      </w:r>
      <w:r w:rsidR="004162F7">
        <w:rPr>
          <w:rFonts w:ascii="HGP教科書体" w:eastAsia="HGP教科書体" w:hint="eastAsia"/>
          <w:sz w:val="20"/>
        </w:rPr>
        <w:t>会計</w:t>
      </w:r>
      <w:r w:rsidRPr="004418DD">
        <w:rPr>
          <w:rFonts w:ascii="HGP教科書体" w:eastAsia="HGP教科書体" w:hint="eastAsia"/>
          <w:sz w:val="20"/>
        </w:rPr>
        <w:t>管理に</w:t>
      </w:r>
      <w:r w:rsidR="005E6DFE" w:rsidRPr="0042409F">
        <w:rPr>
          <w:rFonts w:ascii="HGP教科書体" w:eastAsia="HGP教科書体" w:hint="eastAsia"/>
          <w:sz w:val="20"/>
        </w:rPr>
        <w:t>努め</w:t>
      </w:r>
      <w:r w:rsidR="00FA6E8B">
        <w:rPr>
          <w:rFonts w:ascii="HGP教科書体" w:eastAsia="HGP教科書体" w:hint="eastAsia"/>
          <w:sz w:val="20"/>
        </w:rPr>
        <w:t>てください。</w:t>
      </w:r>
    </w:p>
    <w:p w:rsidR="00253333" w:rsidRPr="004418DD" w:rsidRDefault="00253333">
      <w:pPr>
        <w:spacing w:line="220" w:lineRule="atLeast"/>
        <w:ind w:left="400" w:hangingChars="200" w:hanging="400"/>
        <w:rPr>
          <w:rFonts w:ascii="HGP教科書体" w:eastAsia="HGP教科書体" w:hint="eastAsia"/>
          <w:sz w:val="20"/>
        </w:rPr>
      </w:pPr>
      <w:r w:rsidRPr="004418DD">
        <w:rPr>
          <w:rFonts w:ascii="HGP教科書体" w:eastAsia="HGP教科書体" w:hint="eastAsia"/>
          <w:sz w:val="20"/>
        </w:rPr>
        <w:t xml:space="preserve">(2) </w:t>
      </w:r>
      <w:r w:rsidR="00316131">
        <w:rPr>
          <w:rFonts w:ascii="HGP教科書体" w:eastAsia="HGP教科書体" w:hint="eastAsia"/>
          <w:sz w:val="20"/>
        </w:rPr>
        <w:t>大学院研究</w:t>
      </w:r>
      <w:r w:rsidRPr="004418DD">
        <w:rPr>
          <w:rFonts w:ascii="HGP教科書体" w:eastAsia="HGP教科書体" w:hint="eastAsia"/>
          <w:sz w:val="20"/>
        </w:rPr>
        <w:t>費からの支出は、原則とし</w:t>
      </w:r>
      <w:r w:rsidR="00FA6E8B">
        <w:rPr>
          <w:rFonts w:ascii="HGP教科書体" w:eastAsia="HGP教科書体" w:hint="eastAsia"/>
          <w:sz w:val="20"/>
        </w:rPr>
        <w:t>て義塾経理規程の定める手続きを経て請求書により</w:t>
      </w:r>
      <w:r w:rsidRPr="004418DD">
        <w:rPr>
          <w:rFonts w:ascii="HGP教科書体" w:eastAsia="HGP教科書体" w:hint="eastAsia"/>
          <w:sz w:val="20"/>
        </w:rPr>
        <w:t>業者に支払います。立替払いを行った場合は、領収書により実費精算となります。</w:t>
      </w:r>
    </w:p>
    <w:p w:rsidR="005662AB" w:rsidRPr="004418DD" w:rsidRDefault="00253333" w:rsidP="000B33CB">
      <w:pPr>
        <w:spacing w:line="220" w:lineRule="atLeast"/>
        <w:ind w:left="400" w:hangingChars="200" w:hanging="400"/>
        <w:rPr>
          <w:rFonts w:ascii="HGP教科書体" w:eastAsia="HGP教科書体" w:hint="eastAsia"/>
          <w:sz w:val="20"/>
        </w:rPr>
      </w:pPr>
      <w:r w:rsidRPr="004418DD">
        <w:rPr>
          <w:rFonts w:ascii="HGP教科書体" w:eastAsia="HGP教科書体" w:hint="eastAsia"/>
          <w:sz w:val="20"/>
        </w:rPr>
        <w:t xml:space="preserve">(3) </w:t>
      </w:r>
      <w:r w:rsidR="00316131">
        <w:rPr>
          <w:rFonts w:ascii="HGP教科書体" w:eastAsia="HGP教科書体" w:hint="eastAsia"/>
          <w:sz w:val="20"/>
        </w:rPr>
        <w:t>大学院研究</w:t>
      </w:r>
      <w:r w:rsidRPr="004418DD">
        <w:rPr>
          <w:rFonts w:ascii="HGP教科書体" w:eastAsia="HGP教科書体" w:hint="eastAsia"/>
          <w:sz w:val="20"/>
        </w:rPr>
        <w:t xml:space="preserve">費は会計処理上、年度独立の原則に従って今年度中に支出を完了してください。翌年度に繰り越して使用することは出来ません。 </w:t>
      </w:r>
      <w:r w:rsidR="00700B35" w:rsidRPr="004418DD">
        <w:rPr>
          <w:rFonts w:ascii="HGP教科書体" w:eastAsia="HGP教科書体" w:hint="eastAsia"/>
          <w:sz w:val="20"/>
        </w:rPr>
        <w:t>また、請求書や</w:t>
      </w:r>
      <w:r w:rsidRPr="004418DD">
        <w:rPr>
          <w:rFonts w:ascii="HGP教科書体" w:eastAsia="HGP教科書体" w:hint="eastAsia"/>
          <w:sz w:val="20"/>
        </w:rPr>
        <w:t>立替払い請求などの</w:t>
      </w:r>
      <w:r w:rsidR="00700B35" w:rsidRPr="004418DD">
        <w:rPr>
          <w:rFonts w:ascii="HGP教科書体" w:eastAsia="HGP教科書体" w:hint="eastAsia"/>
          <w:sz w:val="20"/>
        </w:rPr>
        <w:t>申請書類の</w:t>
      </w:r>
      <w:r w:rsidR="00FA6E8B" w:rsidRPr="00FA6E8B">
        <w:rPr>
          <w:rFonts w:ascii="HGP教科書体" w:eastAsia="HGP教科書体" w:hint="eastAsia"/>
          <w:b/>
          <w:sz w:val="20"/>
          <w:u w:val="single"/>
        </w:rPr>
        <w:t>事務室</w:t>
      </w:r>
      <w:r w:rsidR="00700B35" w:rsidRPr="004418DD">
        <w:rPr>
          <w:rFonts w:ascii="HGP教科書体" w:eastAsia="HGP教科書体" w:hint="eastAsia"/>
          <w:b/>
          <w:sz w:val="20"/>
          <w:u w:val="single"/>
        </w:rPr>
        <w:t>提出期限</w:t>
      </w:r>
      <w:r w:rsidRPr="004418DD">
        <w:rPr>
          <w:rFonts w:ascii="HGP教科書体" w:eastAsia="HGP教科書体" w:hint="eastAsia"/>
          <w:b/>
          <w:sz w:val="20"/>
          <w:u w:val="single"/>
        </w:rPr>
        <w:t>は</w:t>
      </w:r>
      <w:r w:rsidR="006002CA">
        <w:rPr>
          <w:rFonts w:ascii="HGP教科書体" w:eastAsia="HGP教科書体" w:hint="eastAsia"/>
          <w:b/>
          <w:sz w:val="20"/>
          <w:u w:val="single"/>
        </w:rPr>
        <w:t>2020</w:t>
      </w:r>
      <w:r w:rsidR="00282155" w:rsidRPr="0042409F">
        <w:rPr>
          <w:rFonts w:ascii="HGP教科書体" w:eastAsia="HGP教科書体" w:hint="eastAsia"/>
          <w:b/>
          <w:sz w:val="20"/>
          <w:u w:val="single"/>
        </w:rPr>
        <w:t>年2月</w:t>
      </w:r>
      <w:r w:rsidR="009F222E" w:rsidRPr="0042409F">
        <w:rPr>
          <w:rFonts w:ascii="HGP教科書体" w:eastAsia="HGP教科書体" w:hint="eastAsia"/>
          <w:b/>
          <w:sz w:val="20"/>
          <w:u w:val="single"/>
        </w:rPr>
        <w:t>28</w:t>
      </w:r>
      <w:r w:rsidR="00282155" w:rsidRPr="0042409F">
        <w:rPr>
          <w:rFonts w:ascii="HGP教科書体" w:eastAsia="HGP教科書体" w:hint="eastAsia"/>
          <w:b/>
          <w:sz w:val="20"/>
          <w:u w:val="single"/>
        </w:rPr>
        <w:t>日</w:t>
      </w:r>
      <w:r w:rsidRPr="004418DD">
        <w:rPr>
          <w:rFonts w:ascii="HGP教科書体" w:eastAsia="HGP教科書体" w:hint="eastAsia"/>
          <w:b/>
          <w:sz w:val="20"/>
          <w:u w:val="single"/>
        </w:rPr>
        <w:t>まで</w:t>
      </w:r>
      <w:r w:rsidR="00700B35" w:rsidRPr="004418DD">
        <w:rPr>
          <w:rFonts w:ascii="HGP教科書体" w:eastAsia="HGP教科書体" w:hint="eastAsia"/>
          <w:sz w:val="20"/>
        </w:rPr>
        <w:t>です</w:t>
      </w:r>
      <w:r w:rsidRPr="004418DD">
        <w:rPr>
          <w:rFonts w:ascii="HGP教科書体" w:eastAsia="HGP教科書体" w:hint="eastAsia"/>
          <w:sz w:val="20"/>
        </w:rPr>
        <w:t>。なお、</w:t>
      </w:r>
      <w:r w:rsidRPr="004418DD">
        <w:rPr>
          <w:rFonts w:ascii="HGP教科書体" w:eastAsia="HGP教科書体" w:hint="eastAsia"/>
          <w:b/>
          <w:sz w:val="20"/>
          <w:u w:val="single"/>
        </w:rPr>
        <w:t>生協</w:t>
      </w:r>
      <w:r w:rsidR="00C963A0" w:rsidRPr="004418DD">
        <w:rPr>
          <w:rFonts w:ascii="HGP教科書体" w:eastAsia="HGP教科書体" w:hint="eastAsia"/>
          <w:b/>
          <w:sz w:val="20"/>
          <w:u w:val="single"/>
        </w:rPr>
        <w:t>にて請求書払いで</w:t>
      </w:r>
      <w:r w:rsidR="005658E4" w:rsidRPr="004418DD">
        <w:rPr>
          <w:rFonts w:ascii="HGP教科書体" w:eastAsia="HGP教科書体" w:hint="eastAsia"/>
          <w:b/>
          <w:sz w:val="20"/>
          <w:u w:val="single"/>
        </w:rPr>
        <w:t>購入</w:t>
      </w:r>
      <w:r w:rsidR="00282155" w:rsidRPr="0042409F">
        <w:rPr>
          <w:rFonts w:ascii="HGP教科書体" w:eastAsia="HGP教科書体" w:hint="eastAsia"/>
          <w:b/>
          <w:sz w:val="20"/>
          <w:u w:val="single"/>
        </w:rPr>
        <w:t>する</w:t>
      </w:r>
      <w:r w:rsidR="000B33CB" w:rsidRPr="004418DD">
        <w:rPr>
          <w:rFonts w:ascii="HGP教科書体" w:eastAsia="HGP教科書体" w:hint="eastAsia"/>
          <w:b/>
          <w:sz w:val="20"/>
          <w:u w:val="single"/>
        </w:rPr>
        <w:t>場合は、購入・納品・</w:t>
      </w:r>
      <w:r w:rsidR="00C963A0" w:rsidRPr="004418DD">
        <w:rPr>
          <w:rFonts w:ascii="HGP教科書体" w:eastAsia="HGP教科書体" w:hint="eastAsia"/>
          <w:b/>
          <w:sz w:val="20"/>
          <w:u w:val="single"/>
        </w:rPr>
        <w:t>申請日は</w:t>
      </w:r>
      <w:r w:rsidR="000B33CB" w:rsidRPr="004418DD">
        <w:rPr>
          <w:rFonts w:ascii="HGP教科書体" w:eastAsia="HGP教科書体" w:hint="eastAsia"/>
          <w:b/>
          <w:sz w:val="20"/>
          <w:u w:val="single"/>
        </w:rPr>
        <w:t>共に</w:t>
      </w:r>
      <w:r w:rsidR="006002CA">
        <w:rPr>
          <w:rFonts w:ascii="HGP教科書体" w:eastAsia="HGP教科書体" w:hint="eastAsia"/>
          <w:b/>
          <w:sz w:val="20"/>
          <w:u w:val="single"/>
        </w:rPr>
        <w:t>2019</w:t>
      </w:r>
      <w:r w:rsidR="00282155" w:rsidRPr="0042409F">
        <w:rPr>
          <w:rFonts w:ascii="HGP教科書体" w:eastAsia="HGP教科書体" w:hint="eastAsia"/>
          <w:b/>
          <w:sz w:val="20"/>
          <w:u w:val="single"/>
        </w:rPr>
        <w:t>年12月</w:t>
      </w:r>
      <w:r w:rsidR="009F222E" w:rsidRPr="0042409F">
        <w:rPr>
          <w:rFonts w:ascii="HGP教科書体" w:eastAsia="HGP教科書体" w:hint="eastAsia"/>
          <w:b/>
          <w:sz w:val="20"/>
          <w:u w:val="single"/>
        </w:rPr>
        <w:t>27</w:t>
      </w:r>
      <w:r w:rsidR="00282155" w:rsidRPr="0042409F">
        <w:rPr>
          <w:rFonts w:ascii="HGP教科書体" w:eastAsia="HGP教科書体" w:hint="eastAsia"/>
          <w:b/>
          <w:sz w:val="20"/>
          <w:u w:val="single"/>
        </w:rPr>
        <w:t>日</w:t>
      </w:r>
      <w:r w:rsidRPr="004418DD">
        <w:rPr>
          <w:rFonts w:ascii="HGP教科書体" w:eastAsia="HGP教科書体" w:hint="eastAsia"/>
          <w:b/>
          <w:sz w:val="20"/>
          <w:u w:val="single"/>
        </w:rPr>
        <w:t>まで</w:t>
      </w:r>
      <w:r w:rsidR="004E689C" w:rsidRPr="004418DD">
        <w:rPr>
          <w:rFonts w:ascii="HGP教科書体" w:eastAsia="HGP教科書体" w:hint="eastAsia"/>
          <w:sz w:val="20"/>
        </w:rPr>
        <w:t>です</w:t>
      </w:r>
      <w:r w:rsidR="001A33EA" w:rsidRPr="004418DD">
        <w:rPr>
          <w:rFonts w:ascii="HGP教科書体" w:eastAsia="HGP教科書体" w:hint="eastAsia"/>
          <w:sz w:val="20"/>
        </w:rPr>
        <w:t>ので</w:t>
      </w:r>
      <w:r w:rsidR="000B33CB" w:rsidRPr="004418DD">
        <w:rPr>
          <w:rFonts w:ascii="HGP教科書体" w:eastAsia="HGP教科書体" w:hint="eastAsia"/>
          <w:sz w:val="20"/>
        </w:rPr>
        <w:t>ご</w:t>
      </w:r>
      <w:r w:rsidR="001A33EA" w:rsidRPr="004418DD">
        <w:rPr>
          <w:rFonts w:ascii="HGP教科書体" w:eastAsia="HGP教科書体" w:hint="eastAsia"/>
          <w:sz w:val="20"/>
        </w:rPr>
        <w:t>注意ください。</w:t>
      </w:r>
    </w:p>
    <w:p w:rsidR="00253333" w:rsidRPr="004418DD" w:rsidRDefault="005662AB" w:rsidP="000B33CB">
      <w:pPr>
        <w:spacing w:line="220" w:lineRule="atLeast"/>
        <w:ind w:left="400" w:hangingChars="200" w:hanging="400"/>
        <w:rPr>
          <w:rFonts w:ascii="HGP教科書体" w:eastAsia="HGP教科書体" w:hint="eastAsia"/>
          <w:sz w:val="20"/>
          <w:u w:val="single"/>
        </w:rPr>
      </w:pPr>
      <w:r w:rsidRPr="004418DD">
        <w:rPr>
          <w:rFonts w:ascii="HGP教科書体" w:eastAsia="HGP教科書体" w:hint="eastAsia"/>
          <w:sz w:val="20"/>
        </w:rPr>
        <w:t xml:space="preserve">　　　春学期で卒業する学生</w:t>
      </w:r>
      <w:r w:rsidR="00526A71" w:rsidRPr="004418DD">
        <w:rPr>
          <w:rFonts w:ascii="HGP教科書体" w:eastAsia="HGP教科書体" w:hint="eastAsia"/>
          <w:sz w:val="20"/>
        </w:rPr>
        <w:t>が申請する場合</w:t>
      </w:r>
      <w:r w:rsidRPr="004418DD">
        <w:rPr>
          <w:rFonts w:ascii="HGP教科書体" w:eastAsia="HGP教科書体" w:hint="eastAsia"/>
          <w:sz w:val="20"/>
        </w:rPr>
        <w:t>は、上記の期限に関わらず、購入・納品・申請日</w:t>
      </w:r>
      <w:r w:rsidR="00526A71" w:rsidRPr="004418DD">
        <w:rPr>
          <w:rFonts w:ascii="HGP教科書体" w:eastAsia="HGP教科書体" w:hint="eastAsia"/>
          <w:sz w:val="20"/>
        </w:rPr>
        <w:t>は</w:t>
      </w:r>
      <w:r w:rsidRPr="004418DD">
        <w:rPr>
          <w:rFonts w:ascii="HGP教科書体" w:eastAsia="HGP教科書体" w:hint="eastAsia"/>
          <w:sz w:val="20"/>
        </w:rPr>
        <w:t>共に卒業日までです。</w:t>
      </w:r>
    </w:p>
    <w:p w:rsidR="00253333" w:rsidRPr="004418DD" w:rsidRDefault="00253333">
      <w:pPr>
        <w:spacing w:line="220" w:lineRule="atLeast"/>
        <w:ind w:left="200" w:hangingChars="100" w:hanging="200"/>
        <w:rPr>
          <w:rFonts w:ascii="HGP教科書体" w:eastAsia="HGP教科書体" w:hint="eastAsia"/>
          <w:sz w:val="20"/>
        </w:rPr>
      </w:pPr>
      <w:r w:rsidRPr="004418DD">
        <w:rPr>
          <w:rFonts w:ascii="HGP教科書体" w:eastAsia="HGP教科書体" w:hint="eastAsia"/>
          <w:sz w:val="20"/>
        </w:rPr>
        <w:t>(4) 支払いは次の方法により行ってください。</w:t>
      </w:r>
      <w:r w:rsidR="0022581B" w:rsidRPr="0042409F">
        <w:rPr>
          <w:rFonts w:ascii="HGP教科書体" w:eastAsia="HGP教科書体" w:hint="eastAsia"/>
          <w:sz w:val="20"/>
        </w:rPr>
        <w:t>（</w:t>
      </w:r>
      <w:r w:rsidR="00AB1332" w:rsidRPr="004418DD">
        <w:rPr>
          <w:rFonts w:ascii="HGP教科書体" w:eastAsia="HGP教科書体" w:hint="eastAsia"/>
          <w:sz w:val="20"/>
          <w:u w:val="single"/>
        </w:rPr>
        <w:t>注文</w:t>
      </w:r>
      <w:r w:rsidR="0022581B" w:rsidRPr="004418DD">
        <w:rPr>
          <w:rFonts w:ascii="HGP教科書体" w:eastAsia="HGP教科書体" w:hint="eastAsia"/>
          <w:sz w:val="20"/>
          <w:u w:val="single"/>
        </w:rPr>
        <w:t>可能日は年度スタートの</w:t>
      </w:r>
      <w:r w:rsidR="00CF11D9" w:rsidRPr="0042409F">
        <w:rPr>
          <w:rFonts w:ascii="HGP教科書体" w:eastAsia="HGP教科書体" w:hint="eastAsia"/>
          <w:sz w:val="20"/>
          <w:u w:val="single"/>
        </w:rPr>
        <w:t>4月</w:t>
      </w:r>
      <w:r w:rsidR="0022581B" w:rsidRPr="004418DD">
        <w:rPr>
          <w:rFonts w:ascii="HGP教科書体" w:eastAsia="HGP教科書体" w:hint="eastAsia"/>
          <w:sz w:val="20"/>
          <w:u w:val="single"/>
        </w:rPr>
        <w:t>１</w:t>
      </w:r>
      <w:r w:rsidR="00CF11D9" w:rsidRPr="0042409F">
        <w:rPr>
          <w:rFonts w:ascii="HGP教科書体" w:eastAsia="HGP教科書体" w:hint="eastAsia"/>
          <w:sz w:val="20"/>
          <w:u w:val="single"/>
        </w:rPr>
        <w:t>日</w:t>
      </w:r>
      <w:r w:rsidR="0022581B" w:rsidRPr="004418DD">
        <w:rPr>
          <w:rFonts w:ascii="HGP教科書体" w:eastAsia="HGP教科書体" w:hint="eastAsia"/>
          <w:sz w:val="20"/>
          <w:u w:val="single"/>
        </w:rPr>
        <w:t>以降</w:t>
      </w:r>
      <w:r w:rsidR="0022581B" w:rsidRPr="0042409F">
        <w:rPr>
          <w:rFonts w:ascii="HGP教科書体" w:eastAsia="HGP教科書体" w:hint="eastAsia"/>
          <w:sz w:val="20"/>
        </w:rPr>
        <w:t>）</w:t>
      </w:r>
    </w:p>
    <w:p w:rsidR="00253333" w:rsidRPr="004418DD" w:rsidRDefault="00253333">
      <w:pPr>
        <w:spacing w:line="220" w:lineRule="atLeast"/>
        <w:ind w:left="200" w:hangingChars="100" w:hanging="200"/>
        <w:rPr>
          <w:rFonts w:ascii="HGP教科書体" w:eastAsia="HGP教科書体" w:hint="eastAsia"/>
          <w:sz w:val="20"/>
        </w:rPr>
      </w:pPr>
      <w:r w:rsidRPr="004418DD">
        <w:rPr>
          <w:rFonts w:ascii="HGP教科書体" w:eastAsia="HGP教科書体" w:hint="eastAsia"/>
          <w:sz w:val="20"/>
        </w:rPr>
        <w:t xml:space="preserve">   a. 請求書による支払い</w:t>
      </w:r>
    </w:p>
    <w:p w:rsidR="00253333" w:rsidRPr="004418DD" w:rsidRDefault="0044502D">
      <w:pPr>
        <w:pStyle w:val="a4"/>
        <w:ind w:leftChars="190" w:left="399" w:firstLine="0"/>
        <w:rPr>
          <w:rFonts w:ascii="HGP教科書体" w:eastAsia="HGP教科書体" w:hint="eastAsia"/>
        </w:rPr>
      </w:pPr>
      <w:r w:rsidRPr="004418DD">
        <w:rPr>
          <w:rFonts w:ascii="HGP教科書体" w:eastAsia="HGP教科書体" w:hint="eastAsia"/>
        </w:rPr>
        <w:t>「振込依頼申請書」</w:t>
      </w:r>
      <w:r w:rsidR="00253333" w:rsidRPr="004418DD">
        <w:rPr>
          <w:rFonts w:ascii="HGP教科書体" w:eastAsia="HGP教科書体" w:hint="eastAsia"/>
        </w:rPr>
        <w:t>に所定の事項を記入し、</w:t>
      </w:r>
      <w:r w:rsidR="00C004E6">
        <w:rPr>
          <w:rFonts w:ascii="HGP教科書体" w:eastAsia="HGP教科書体" w:hint="eastAsia"/>
        </w:rPr>
        <w:t>請求書・</w:t>
      </w:r>
      <w:r w:rsidR="00253333" w:rsidRPr="004418DD">
        <w:rPr>
          <w:rFonts w:ascii="HGP教科書体" w:eastAsia="HGP教科書体" w:hint="eastAsia"/>
        </w:rPr>
        <w:t>納品書を添付の上、事務室に提出してください。</w:t>
      </w:r>
      <w:r w:rsidR="00B1569A" w:rsidRPr="00B1569A">
        <w:rPr>
          <w:rFonts w:ascii="HGP教科書体" w:eastAsia="HGP教科書体" w:hint="eastAsia"/>
          <w:u w:val="single"/>
        </w:rPr>
        <w:t>生協で請求書払いをする場合は、担当教員の所属プログラムの売掛カード</w:t>
      </w:r>
      <w:r w:rsidR="00B1569A">
        <w:rPr>
          <w:rFonts w:ascii="HGP教科書体" w:eastAsia="HGP教科書体" w:hint="eastAsia"/>
          <w:u w:val="single"/>
        </w:rPr>
        <w:t>を</w:t>
      </w:r>
      <w:r w:rsidR="00B1569A" w:rsidRPr="00B1569A">
        <w:rPr>
          <w:rFonts w:ascii="HGP教科書体" w:eastAsia="HGP教科書体" w:hint="eastAsia"/>
          <w:u w:val="single"/>
        </w:rPr>
        <w:t>利用</w:t>
      </w:r>
      <w:r w:rsidR="00B1569A">
        <w:rPr>
          <w:rFonts w:ascii="HGP教科書体" w:eastAsia="HGP教科書体" w:hint="eastAsia"/>
          <w:u w:val="single"/>
        </w:rPr>
        <w:t>の上、請求書・納品書・見積書を</w:t>
      </w:r>
      <w:r w:rsidR="009575F1">
        <w:rPr>
          <w:rFonts w:ascii="HGP教科書体" w:eastAsia="HGP教科書体" w:hint="eastAsia"/>
          <w:u w:val="single"/>
        </w:rPr>
        <w:t>「</w:t>
      </w:r>
      <w:r w:rsidR="006002CA">
        <w:rPr>
          <w:rFonts w:ascii="HGP教科書体" w:eastAsia="HGP教科書体" w:hint="eastAsia"/>
          <w:u w:val="single"/>
        </w:rPr>
        <w:t>振込依頼申請書</w:t>
      </w:r>
      <w:r w:rsidR="009575F1">
        <w:rPr>
          <w:rFonts w:ascii="HGP教科書体" w:eastAsia="HGP教科書体" w:hint="eastAsia"/>
          <w:u w:val="single"/>
        </w:rPr>
        <w:t>」</w:t>
      </w:r>
      <w:r w:rsidR="006002CA">
        <w:rPr>
          <w:rFonts w:ascii="HGP教科書体" w:eastAsia="HGP教科書体" w:hint="eastAsia"/>
          <w:u w:val="single"/>
        </w:rPr>
        <w:t>と合わせて提出</w:t>
      </w:r>
      <w:r w:rsidR="00B1569A">
        <w:rPr>
          <w:rFonts w:ascii="HGP教科書体" w:eastAsia="HGP教科書体" w:hint="eastAsia"/>
          <w:u w:val="single"/>
        </w:rPr>
        <w:t>してください。</w:t>
      </w:r>
    </w:p>
    <w:p w:rsidR="00253333" w:rsidRPr="004418DD" w:rsidRDefault="00197900" w:rsidP="004418DD">
      <w:pPr>
        <w:pStyle w:val="a4"/>
        <w:ind w:left="210" w:hanging="210"/>
        <w:rPr>
          <w:rFonts w:ascii="HGP教科書体" w:eastAsia="HGP教科書体" w:hint="eastAsia"/>
        </w:rPr>
      </w:pPr>
      <w:r w:rsidRPr="004418DD">
        <w:rPr>
          <w:rFonts w:ascii="HGP教科書体" w:eastAsia="HGP教科書体" w:hint="eastAsia"/>
        </w:rPr>
        <w:t xml:space="preserve">　　</w:t>
      </w:r>
      <w:r w:rsidR="00253333" w:rsidRPr="004418DD">
        <w:rPr>
          <w:rFonts w:ascii="HGP教科書体" w:eastAsia="HGP教科書体" w:hint="eastAsia"/>
        </w:rPr>
        <w:t xml:space="preserve"> </w:t>
      </w:r>
      <w:r w:rsidRPr="004418DD">
        <w:rPr>
          <w:rFonts w:ascii="HGP教科書体" w:eastAsia="HGP教科書体" w:hint="eastAsia"/>
        </w:rPr>
        <w:t>ｂ</w:t>
      </w:r>
      <w:r w:rsidR="00253333" w:rsidRPr="004418DD">
        <w:rPr>
          <w:rFonts w:ascii="HGP教科書体" w:eastAsia="HGP教科書体" w:hint="eastAsia"/>
        </w:rPr>
        <w:t>. 現金による立替払い</w:t>
      </w:r>
    </w:p>
    <w:p w:rsidR="00485DE9" w:rsidRDefault="00253333" w:rsidP="004956C5">
      <w:pPr>
        <w:numPr>
          <w:ilvl w:val="12"/>
          <w:numId w:val="0"/>
        </w:numPr>
        <w:spacing w:line="220" w:lineRule="atLeast"/>
        <w:ind w:leftChars="202" w:left="424"/>
        <w:rPr>
          <w:rFonts w:ascii="HGP教科書体" w:eastAsia="HGP教科書体"/>
          <w:sz w:val="20"/>
        </w:rPr>
      </w:pPr>
      <w:r w:rsidRPr="004418DD">
        <w:rPr>
          <w:rFonts w:ascii="HGP教科書体" w:eastAsia="HGP教科書体" w:hint="eastAsia"/>
          <w:sz w:val="20"/>
        </w:rPr>
        <w:t>「立替払い精算申請書」に所定の事項を記入し、領収書</w:t>
      </w:r>
      <w:r w:rsidR="0026306E">
        <w:rPr>
          <w:rFonts w:ascii="HGP教科書体" w:eastAsia="HGP教科書体" w:hint="eastAsia"/>
          <w:sz w:val="20"/>
        </w:rPr>
        <w:t>等を添付の上、事務室に提出してください</w:t>
      </w:r>
      <w:r w:rsidRPr="004418DD">
        <w:rPr>
          <w:rFonts w:ascii="HGP教科書体" w:eastAsia="HGP教科書体" w:hint="eastAsia"/>
          <w:sz w:val="20"/>
        </w:rPr>
        <w:t>。</w:t>
      </w:r>
      <w:r w:rsidR="004956C5">
        <w:rPr>
          <w:rFonts w:ascii="HGP教科書体" w:eastAsia="HGP教科書体" w:hint="eastAsia"/>
          <w:sz w:val="20"/>
        </w:rPr>
        <w:t>領収</w:t>
      </w:r>
      <w:r w:rsidR="004956C5">
        <w:rPr>
          <w:rFonts w:ascii="HGP教科書体" w:eastAsia="HGP教科書体" w:hint="eastAsia"/>
          <w:sz w:val="20"/>
        </w:rPr>
        <w:lastRenderedPageBreak/>
        <w:t>書には、日付</w:t>
      </w:r>
      <w:r w:rsidR="006002CA">
        <w:rPr>
          <w:rFonts w:ascii="HGP教科書体" w:eastAsia="HGP教科書体" w:hint="eastAsia"/>
          <w:sz w:val="20"/>
        </w:rPr>
        <w:t>、宛名(</w:t>
      </w:r>
      <w:r w:rsidR="004956C5">
        <w:rPr>
          <w:rFonts w:ascii="HGP教科書体" w:eastAsia="HGP教科書体" w:hint="eastAsia"/>
          <w:sz w:val="20"/>
        </w:rPr>
        <w:t>「</w:t>
      </w:r>
      <w:r w:rsidR="006002CA">
        <w:rPr>
          <w:rFonts w:ascii="HGP教科書体" w:eastAsia="HGP教科書体" w:hint="eastAsia"/>
          <w:sz w:val="20"/>
        </w:rPr>
        <w:t>慶應義塾大学</w:t>
      </w:r>
      <w:r w:rsidR="004956C5">
        <w:rPr>
          <w:rFonts w:ascii="HGP教科書体" w:eastAsia="HGP教科書体" w:hint="eastAsia"/>
          <w:sz w:val="20"/>
        </w:rPr>
        <w:t>」</w:t>
      </w:r>
      <w:r w:rsidR="006002CA">
        <w:rPr>
          <w:rFonts w:ascii="HGP教科書体" w:eastAsia="HGP教科書体" w:hint="eastAsia"/>
          <w:sz w:val="20"/>
        </w:rPr>
        <w:t>)</w:t>
      </w:r>
      <w:r w:rsidR="004956C5">
        <w:rPr>
          <w:rFonts w:ascii="HGP教科書体" w:eastAsia="HGP教科書体" w:hint="eastAsia"/>
          <w:sz w:val="20"/>
        </w:rPr>
        <w:t>、但</w:t>
      </w:r>
      <w:r w:rsidR="00D564BA">
        <w:rPr>
          <w:rFonts w:ascii="HGP教科書体" w:eastAsia="HGP教科書体" w:hint="eastAsia"/>
          <w:sz w:val="20"/>
        </w:rPr>
        <w:t>し</w:t>
      </w:r>
      <w:r w:rsidR="006002CA">
        <w:rPr>
          <w:rFonts w:ascii="HGP教科書体" w:eastAsia="HGP教科書体" w:hint="eastAsia"/>
          <w:sz w:val="20"/>
        </w:rPr>
        <w:t>書</w:t>
      </w:r>
      <w:r w:rsidR="00D564BA">
        <w:rPr>
          <w:rFonts w:ascii="HGP教科書体" w:eastAsia="HGP教科書体" w:hint="eastAsia"/>
          <w:sz w:val="20"/>
        </w:rPr>
        <w:t>き</w:t>
      </w:r>
      <w:r w:rsidR="006002CA">
        <w:rPr>
          <w:rFonts w:ascii="HGP教科書体" w:eastAsia="HGP教科書体" w:hint="eastAsia"/>
          <w:sz w:val="20"/>
        </w:rPr>
        <w:t>（</w:t>
      </w:r>
      <w:r w:rsidR="004956C5">
        <w:rPr>
          <w:rFonts w:ascii="HGP教科書体" w:eastAsia="HGP教科書体" w:hint="eastAsia"/>
          <w:sz w:val="20"/>
        </w:rPr>
        <w:t>購入物品名）を</w:t>
      </w:r>
      <w:r w:rsidR="006002CA">
        <w:rPr>
          <w:rFonts w:ascii="HGP教科書体" w:eastAsia="HGP教科書体" w:hint="eastAsia"/>
          <w:sz w:val="20"/>
        </w:rPr>
        <w:t>記入</w:t>
      </w:r>
      <w:r w:rsidR="004956C5">
        <w:rPr>
          <w:rFonts w:ascii="HGP教科書体" w:eastAsia="HGP教科書体" w:hint="eastAsia"/>
          <w:sz w:val="20"/>
        </w:rPr>
        <w:t>いただくよう店舗でご依頼くだ</w:t>
      </w:r>
      <w:r w:rsidR="0091262C" w:rsidRPr="004418DD">
        <w:rPr>
          <w:rFonts w:ascii="HGP教科書体" w:eastAsia="HGP教科書体" w:hint="eastAsia"/>
          <w:sz w:val="20"/>
        </w:rPr>
        <w:t>さい</w:t>
      </w:r>
      <w:r w:rsidRPr="004418DD">
        <w:rPr>
          <w:rFonts w:ascii="HGP教科書体" w:eastAsia="HGP教科書体" w:hint="eastAsia"/>
          <w:sz w:val="20"/>
        </w:rPr>
        <w:t>。</w:t>
      </w:r>
    </w:p>
    <w:p w:rsidR="00C004E6" w:rsidRDefault="00C004E6" w:rsidP="004956C5">
      <w:pPr>
        <w:numPr>
          <w:ilvl w:val="12"/>
          <w:numId w:val="0"/>
        </w:numPr>
        <w:spacing w:line="220" w:lineRule="atLeast"/>
        <w:ind w:leftChars="202" w:left="424"/>
        <w:rPr>
          <w:rFonts w:ascii="HGP教科書体" w:eastAsia="HGP教科書体"/>
          <w:sz w:val="20"/>
        </w:rPr>
      </w:pPr>
      <w:r w:rsidRPr="00C004E6">
        <w:rPr>
          <w:rFonts w:ascii="HGP教科書体" w:eastAsia="HGP教科書体" w:hint="eastAsia"/>
          <w:sz w:val="20"/>
        </w:rPr>
        <w:t>※</w:t>
      </w:r>
      <w:r w:rsidR="004956C5">
        <w:rPr>
          <w:rFonts w:ascii="HGP教科書体" w:eastAsia="HGP教科書体" w:hint="eastAsia"/>
          <w:sz w:val="20"/>
        </w:rPr>
        <w:t>領収書の但</w:t>
      </w:r>
      <w:r w:rsidR="00D564BA">
        <w:rPr>
          <w:rFonts w:ascii="HGP教科書体" w:eastAsia="HGP教科書体" w:hint="eastAsia"/>
          <w:sz w:val="20"/>
        </w:rPr>
        <w:t>し</w:t>
      </w:r>
      <w:r w:rsidR="004956C5">
        <w:rPr>
          <w:rFonts w:ascii="HGP教科書体" w:eastAsia="HGP教科書体" w:hint="eastAsia"/>
          <w:sz w:val="20"/>
        </w:rPr>
        <w:t>書</w:t>
      </w:r>
      <w:r w:rsidR="00D564BA">
        <w:rPr>
          <w:rFonts w:ascii="HGP教科書体" w:eastAsia="HGP教科書体" w:hint="eastAsia"/>
          <w:sz w:val="20"/>
        </w:rPr>
        <w:t>き欄</w:t>
      </w:r>
      <w:r w:rsidR="004956C5">
        <w:rPr>
          <w:rFonts w:ascii="HGP教科書体" w:eastAsia="HGP教科書体" w:hint="eastAsia"/>
          <w:sz w:val="20"/>
        </w:rPr>
        <w:t>に「</w:t>
      </w:r>
      <w:r w:rsidR="0026306E">
        <w:rPr>
          <w:rFonts w:ascii="HGP教科書体" w:eastAsia="HGP教科書体" w:hint="eastAsia"/>
          <w:sz w:val="20"/>
        </w:rPr>
        <w:t>お品代</w:t>
      </w:r>
      <w:r w:rsidR="004956C5">
        <w:rPr>
          <w:rFonts w:ascii="HGP教科書体" w:eastAsia="HGP教科書体" w:hint="eastAsia"/>
          <w:sz w:val="20"/>
        </w:rPr>
        <w:t>」と書かれているもの</w:t>
      </w:r>
      <w:r w:rsidR="0026306E">
        <w:rPr>
          <w:rFonts w:ascii="HGP教科書体" w:eastAsia="HGP教科書体" w:hint="eastAsia"/>
          <w:sz w:val="20"/>
        </w:rPr>
        <w:t>は</w:t>
      </w:r>
      <w:r w:rsidR="004956C5">
        <w:rPr>
          <w:rFonts w:ascii="HGP教科書体" w:eastAsia="HGP教科書体" w:hint="eastAsia"/>
          <w:sz w:val="20"/>
        </w:rPr>
        <w:t>申請できません</w:t>
      </w:r>
      <w:r w:rsidR="00236F94" w:rsidRPr="00C004E6">
        <w:rPr>
          <w:rFonts w:ascii="HGP教科書体" w:eastAsia="HGP教科書体" w:hint="eastAsia"/>
          <w:sz w:val="20"/>
        </w:rPr>
        <w:t>。</w:t>
      </w:r>
      <w:r w:rsidR="004956C5">
        <w:rPr>
          <w:rFonts w:ascii="HGP教科書体" w:eastAsia="HGP教科書体" w:hint="eastAsia"/>
          <w:sz w:val="20"/>
        </w:rPr>
        <w:t>必ず物品名を記入いただいてください。</w:t>
      </w:r>
    </w:p>
    <w:p w:rsidR="00977268" w:rsidRPr="00C004E6" w:rsidRDefault="00C004E6" w:rsidP="003B5A00">
      <w:pPr>
        <w:numPr>
          <w:ilvl w:val="12"/>
          <w:numId w:val="0"/>
        </w:numPr>
        <w:spacing w:line="220" w:lineRule="atLeast"/>
        <w:ind w:left="426"/>
        <w:rPr>
          <w:rFonts w:ascii="HGP教科書体" w:eastAsia="HGP教科書体" w:hint="eastAsia"/>
          <w:sz w:val="20"/>
        </w:rPr>
      </w:pPr>
      <w:r w:rsidRPr="00C004E6">
        <w:rPr>
          <w:rFonts w:ascii="HGP教科書体" w:eastAsia="HGP教科書体" w:hint="eastAsia"/>
          <w:sz w:val="20"/>
        </w:rPr>
        <w:t>※</w:t>
      </w:r>
      <w:r>
        <w:rPr>
          <w:rFonts w:ascii="HGP教科書体" w:eastAsia="HGP教科書体" w:hint="eastAsia"/>
          <w:sz w:val="20"/>
        </w:rPr>
        <w:t>領収書が複数ある場合は、重ならないよう</w:t>
      </w:r>
      <w:r w:rsidR="006002CA">
        <w:rPr>
          <w:rFonts w:ascii="HGP教科書体" w:eastAsia="HGP教科書体" w:hint="eastAsia"/>
          <w:sz w:val="20"/>
        </w:rPr>
        <w:t>別紙台紙に貼付してください。</w:t>
      </w:r>
      <w:r w:rsidR="009575F1">
        <w:rPr>
          <w:rFonts w:ascii="HGP教科書体" w:eastAsia="HGP教科書体" w:hint="eastAsia"/>
          <w:sz w:val="20"/>
        </w:rPr>
        <w:t>（「立替払い申請書」には、貼付した領収書の合計金額を記載してください）</w:t>
      </w:r>
    </w:p>
    <w:p w:rsidR="0033394A" w:rsidRPr="00143E7F" w:rsidRDefault="0033394A" w:rsidP="004956C5">
      <w:pPr>
        <w:spacing w:before="120" w:after="120" w:line="300" w:lineRule="atLeast"/>
        <w:ind w:leftChars="202" w:left="424"/>
        <w:jc w:val="left"/>
        <w:rPr>
          <w:rFonts w:ascii="HGP教科書体" w:eastAsia="HGP教科書体" w:hint="eastAsia"/>
          <w:sz w:val="20"/>
        </w:rPr>
      </w:pPr>
      <w:r w:rsidRPr="00143E7F">
        <w:rPr>
          <w:rFonts w:ascii="HGP教科書体" w:eastAsia="HGP教科書体" w:hint="eastAsia"/>
          <w:sz w:val="20"/>
        </w:rPr>
        <w:t>なお、支出書類（振込依頼申請書、立替払い精算</w:t>
      </w:r>
      <w:r>
        <w:rPr>
          <w:rFonts w:ascii="HGP教科書体" w:eastAsia="HGP教科書体" w:hint="eastAsia"/>
          <w:sz w:val="20"/>
        </w:rPr>
        <w:t>申請書等）は塾生</w:t>
      </w:r>
      <w:r w:rsidRPr="00143E7F">
        <w:rPr>
          <w:rFonts w:ascii="HGP教科書体" w:eastAsia="HGP教科書体" w:hint="eastAsia"/>
          <w:sz w:val="20"/>
        </w:rPr>
        <w:t>ホームページにありますのでご確認下さい。</w:t>
      </w:r>
    </w:p>
    <w:p w:rsidR="0033394A" w:rsidRPr="00143E7F" w:rsidRDefault="0033394A" w:rsidP="004956C5">
      <w:pPr>
        <w:spacing w:before="120" w:after="120" w:line="300" w:lineRule="atLeast"/>
        <w:ind w:firstLineChars="213" w:firstLine="426"/>
        <w:jc w:val="left"/>
        <w:rPr>
          <w:rFonts w:ascii="HGP教科書体" w:eastAsia="HGP教科書体" w:hAnsi="Arial" w:cs="Arial" w:hint="eastAsia"/>
          <w:sz w:val="18"/>
          <w:szCs w:val="18"/>
        </w:rPr>
      </w:pPr>
      <w:r w:rsidRPr="00143E7F">
        <w:rPr>
          <w:rFonts w:ascii="HGP教科書体" w:eastAsia="HGP教科書体" w:hint="eastAsia"/>
          <w:sz w:val="20"/>
        </w:rPr>
        <w:t xml:space="preserve">　　　</w:t>
      </w:r>
      <w:hyperlink r:id="rId8" w:history="1">
        <w:r w:rsidRPr="00143E7F">
          <w:rPr>
            <w:rStyle w:val="a7"/>
            <w:rFonts w:ascii="HGP教科書体" w:eastAsia="HGP教科書体"/>
            <w:color w:val="auto"/>
            <w:sz w:val="20"/>
          </w:rPr>
          <w:t>http://www.gakuji.keio.ac.jp/sfc/g</w:t>
        </w:r>
        <w:r w:rsidRPr="00143E7F">
          <w:rPr>
            <w:rStyle w:val="a7"/>
            <w:rFonts w:ascii="HGP教科書体" w:eastAsia="HGP教科書体"/>
            <w:color w:val="auto"/>
            <w:sz w:val="20"/>
          </w:rPr>
          <w:t>s</w:t>
        </w:r>
        <w:r w:rsidRPr="00143E7F">
          <w:rPr>
            <w:rStyle w:val="a7"/>
            <w:rFonts w:ascii="HGP教科書体" w:eastAsia="HGP教科書体"/>
            <w:color w:val="auto"/>
            <w:sz w:val="20"/>
          </w:rPr>
          <w:t>mg/3946mc0000022tq6.html</w:t>
        </w:r>
      </w:hyperlink>
    </w:p>
    <w:p w:rsidR="006002CA" w:rsidRPr="00143E7F" w:rsidRDefault="00C004E6" w:rsidP="004956C5">
      <w:pPr>
        <w:spacing w:before="120" w:after="120" w:line="300" w:lineRule="atLeast"/>
        <w:ind w:leftChars="202" w:left="424"/>
        <w:jc w:val="left"/>
        <w:rPr>
          <w:rFonts w:ascii="HGP教科書体" w:eastAsia="HGP教科書体" w:hint="eastAsia"/>
          <w:sz w:val="20"/>
        </w:rPr>
      </w:pPr>
      <w:r w:rsidRPr="007B391A">
        <w:rPr>
          <w:rFonts w:ascii="HGP教科書体" w:eastAsia="HGP教科書体" w:hint="eastAsia"/>
          <w:sz w:val="20"/>
        </w:rPr>
        <w:t>判断しかねる事項は、</w:t>
      </w:r>
      <w:r w:rsidR="003B5A00">
        <w:rPr>
          <w:rFonts w:ascii="HGP教科書体" w:eastAsia="HGP教科書体" w:hint="eastAsia"/>
          <w:sz w:val="20"/>
        </w:rPr>
        <w:t>事務室</w:t>
      </w:r>
      <w:r w:rsidR="00FA6E8B" w:rsidRPr="007B391A">
        <w:rPr>
          <w:rFonts w:ascii="HGP教科書体" w:eastAsia="HGP教科書体" w:hint="eastAsia"/>
          <w:sz w:val="20"/>
        </w:rPr>
        <w:t>管財</w:t>
      </w:r>
      <w:r w:rsidR="006002CA" w:rsidRPr="007B391A">
        <w:rPr>
          <w:rFonts w:ascii="HGP教科書体" w:eastAsia="HGP教科書体" w:hint="eastAsia"/>
          <w:sz w:val="20"/>
        </w:rPr>
        <w:t>担当（以下事務室）にお問い合わせください（電話でのお問い合わせはご遠慮ください）。</w:t>
      </w:r>
    </w:p>
    <w:p w:rsidR="00FA6E8B" w:rsidRDefault="00FA6E8B" w:rsidP="004956C5">
      <w:pPr>
        <w:spacing w:before="120" w:after="120" w:line="300" w:lineRule="atLeast"/>
        <w:ind w:leftChars="202" w:left="424" w:firstLineChars="185" w:firstLine="370"/>
        <w:jc w:val="left"/>
        <w:rPr>
          <w:rFonts w:ascii="HGP教科書体" w:eastAsia="HGP教科書体"/>
          <w:sz w:val="20"/>
        </w:rPr>
      </w:pPr>
      <w:r w:rsidRPr="00143E7F">
        <w:rPr>
          <w:rFonts w:ascii="HGP教科書体" w:eastAsia="HGP教科書体" w:hint="eastAsia"/>
          <w:sz w:val="20"/>
        </w:rPr>
        <w:t>Mail：</w:t>
      </w:r>
      <w:hyperlink r:id="rId9" w:history="1">
        <w:r w:rsidRPr="00143E7F">
          <w:rPr>
            <w:rStyle w:val="a7"/>
            <w:rFonts w:ascii="HGP教科書体" w:eastAsia="HGP教科書体" w:hint="eastAsia"/>
            <w:color w:val="auto"/>
            <w:sz w:val="20"/>
          </w:rPr>
          <w:t>kanzai@sfc.keio.ac.jp</w:t>
        </w:r>
      </w:hyperlink>
      <w:r w:rsidRPr="00143E7F">
        <w:rPr>
          <w:rFonts w:ascii="HGP教科書体" w:eastAsia="HGP教科書体" w:hint="eastAsia"/>
          <w:sz w:val="20"/>
        </w:rPr>
        <w:t xml:space="preserve">　　　開室時間平日9：</w:t>
      </w:r>
      <w:r w:rsidR="009575F1">
        <w:rPr>
          <w:rFonts w:ascii="HGP教科書体" w:eastAsia="HGP教科書体" w:hint="eastAsia"/>
          <w:sz w:val="20"/>
        </w:rPr>
        <w:t>0</w:t>
      </w:r>
      <w:r w:rsidRPr="00143E7F">
        <w:rPr>
          <w:rFonts w:ascii="HGP教科書体" w:eastAsia="HGP教科書体" w:hint="eastAsia"/>
          <w:sz w:val="20"/>
        </w:rPr>
        <w:t>0～17：00</w:t>
      </w:r>
    </w:p>
    <w:p w:rsidR="00FA6E8B" w:rsidRPr="00143E7F" w:rsidRDefault="00FA6E8B" w:rsidP="00941FBA">
      <w:pPr>
        <w:numPr>
          <w:ilvl w:val="12"/>
          <w:numId w:val="0"/>
        </w:numPr>
        <w:spacing w:line="220" w:lineRule="atLeast"/>
        <w:ind w:leftChars="190" w:left="399"/>
        <w:rPr>
          <w:rFonts w:ascii="HGP教科書体" w:eastAsia="HGP教科書体" w:hint="eastAsia"/>
          <w:sz w:val="20"/>
        </w:rPr>
      </w:pPr>
    </w:p>
    <w:p w:rsidR="00A559AD" w:rsidRPr="00143E7F" w:rsidRDefault="00C004E6" w:rsidP="00C004E6">
      <w:pPr>
        <w:spacing w:before="120" w:after="120" w:line="300" w:lineRule="atLeast"/>
        <w:ind w:rightChars="-64" w:right="-134"/>
        <w:rPr>
          <w:rFonts w:ascii="HGP教科書体" w:eastAsia="HGP教科書体"/>
          <w:b/>
          <w:sz w:val="20"/>
          <w:u w:val="single"/>
          <w:shd w:val="pct15" w:color="auto" w:fill="FFFFFF"/>
        </w:rPr>
      </w:pPr>
      <w:r>
        <w:rPr>
          <w:rFonts w:ascii="HGP教科書体" w:eastAsia="HGP教科書体" w:hint="eastAsia"/>
          <w:sz w:val="24"/>
        </w:rPr>
        <w:t>２．</w:t>
      </w:r>
      <w:r w:rsidR="00253333" w:rsidRPr="00143E7F">
        <w:rPr>
          <w:rFonts w:ascii="HGP教科書体" w:eastAsia="HGP教科書体" w:hint="eastAsia"/>
          <w:sz w:val="24"/>
        </w:rPr>
        <w:t xml:space="preserve">支出にあたっての留意点　　　</w:t>
      </w:r>
    </w:p>
    <w:p w:rsidR="00440A0C" w:rsidRPr="00143E7F" w:rsidRDefault="00440A0C" w:rsidP="00440A0C">
      <w:pPr>
        <w:spacing w:before="120" w:line="220" w:lineRule="atLeast"/>
        <w:ind w:left="540" w:hangingChars="270" w:hanging="540"/>
        <w:rPr>
          <w:rFonts w:ascii="HGP教科書体" w:eastAsia="HGP教科書体" w:hint="eastAsia"/>
          <w:sz w:val="20"/>
        </w:rPr>
      </w:pPr>
      <w:r w:rsidRPr="00143E7F">
        <w:rPr>
          <w:rFonts w:ascii="HGP教科書体" w:eastAsia="HGP教科書体" w:hint="eastAsia"/>
          <w:sz w:val="20"/>
        </w:rPr>
        <w:t>（１）【消耗品】　…… 文具類、実験用具、研究用器具で、１点または１組の価格が</w:t>
      </w:r>
      <w:r w:rsidRPr="00143E7F">
        <w:rPr>
          <w:rFonts w:ascii="HGP教科書体" w:eastAsia="HGP教科書体" w:hint="eastAsia"/>
          <w:sz w:val="20"/>
          <w:u w:val="single"/>
        </w:rPr>
        <w:t>１０万円（税込）未満</w:t>
      </w:r>
      <w:r w:rsidRPr="00143E7F">
        <w:rPr>
          <w:rFonts w:ascii="HGP教科書体" w:eastAsia="HGP教科書体" w:hint="eastAsia"/>
          <w:sz w:val="20"/>
        </w:rPr>
        <w:t>のものとします。</w:t>
      </w:r>
    </w:p>
    <w:p w:rsidR="00440A0C" w:rsidRPr="00143E7F" w:rsidRDefault="00440A0C" w:rsidP="00440A0C">
      <w:pPr>
        <w:spacing w:before="120" w:line="220" w:lineRule="atLeast"/>
        <w:ind w:leftChars="256" w:left="538"/>
        <w:rPr>
          <w:rFonts w:ascii="HGP教科書体" w:eastAsia="HGP教科書体" w:hint="eastAsia"/>
          <w:sz w:val="20"/>
        </w:rPr>
      </w:pPr>
      <w:r w:rsidRPr="00143E7F">
        <w:rPr>
          <w:rFonts w:ascii="HGP教科書体" w:eastAsia="HGP教科書体" w:hint="eastAsia"/>
          <w:sz w:val="20"/>
        </w:rPr>
        <w:t>・ライセンス期間のあるソフト</w:t>
      </w:r>
      <w:r w:rsidR="006C7B23" w:rsidRPr="00143E7F">
        <w:rPr>
          <w:rFonts w:ascii="HGP教科書体" w:eastAsia="HGP教科書体" w:hint="eastAsia"/>
          <w:sz w:val="20"/>
        </w:rPr>
        <w:t>ウェア</w:t>
      </w:r>
      <w:r w:rsidRPr="00143E7F">
        <w:rPr>
          <w:rFonts w:ascii="HGP教科書体" w:eastAsia="HGP教科書体" w:hint="eastAsia"/>
          <w:sz w:val="20"/>
        </w:rPr>
        <w:t>は最高1</w:t>
      </w:r>
      <w:r w:rsidR="006C7B23" w:rsidRPr="00143E7F">
        <w:rPr>
          <w:rFonts w:ascii="HGP教科書体" w:eastAsia="HGP教科書体" w:hint="eastAsia"/>
          <w:sz w:val="20"/>
        </w:rPr>
        <w:t>年分まで支出できます。複数年版</w:t>
      </w:r>
      <w:r w:rsidRPr="00143E7F">
        <w:rPr>
          <w:rFonts w:ascii="HGP教科書体" w:eastAsia="HGP教科書体" w:hint="eastAsia"/>
          <w:sz w:val="20"/>
        </w:rPr>
        <w:t>の</w:t>
      </w:r>
      <w:r w:rsidR="006C7B23" w:rsidRPr="00143E7F">
        <w:rPr>
          <w:rFonts w:ascii="HGP教科書体" w:eastAsia="HGP教科書体" w:hint="eastAsia"/>
          <w:sz w:val="20"/>
        </w:rPr>
        <w:t>品物を購入した場合は、代金を</w:t>
      </w:r>
      <w:r w:rsidRPr="00143E7F">
        <w:rPr>
          <w:rFonts w:ascii="HGP教科書体" w:eastAsia="HGP教科書体" w:hint="eastAsia"/>
          <w:sz w:val="20"/>
        </w:rPr>
        <w:t>年数で割った1年分のみ</w:t>
      </w:r>
      <w:r w:rsidR="006C7B23" w:rsidRPr="00143E7F">
        <w:rPr>
          <w:rFonts w:ascii="HGP教科書体" w:eastAsia="HGP教科書体" w:hint="eastAsia"/>
          <w:sz w:val="20"/>
        </w:rPr>
        <w:t>支出可能で</w:t>
      </w:r>
      <w:r w:rsidRPr="00143E7F">
        <w:rPr>
          <w:rFonts w:ascii="HGP教科書体" w:eastAsia="HGP教科書体" w:hint="eastAsia"/>
          <w:sz w:val="20"/>
        </w:rPr>
        <w:t>す。</w:t>
      </w:r>
    </w:p>
    <w:p w:rsidR="00440A0C" w:rsidRPr="00143E7F" w:rsidRDefault="00440A0C" w:rsidP="00440A0C">
      <w:pPr>
        <w:spacing w:before="120" w:line="220" w:lineRule="atLeast"/>
        <w:ind w:firstLineChars="270" w:firstLine="540"/>
        <w:rPr>
          <w:rFonts w:ascii="HGP教科書体" w:eastAsia="HGP教科書体"/>
          <w:sz w:val="20"/>
        </w:rPr>
      </w:pPr>
      <w:r w:rsidRPr="00143E7F">
        <w:rPr>
          <w:rFonts w:ascii="HGP教科書体" w:eastAsia="HGP教科書体" w:hint="eastAsia"/>
          <w:sz w:val="20"/>
        </w:rPr>
        <w:t>(例)12</w:t>
      </w:r>
      <w:r w:rsidR="00CB2571">
        <w:rPr>
          <w:rFonts w:ascii="HGP教科書体" w:eastAsia="HGP教科書体" w:hint="eastAsia"/>
          <w:sz w:val="20"/>
        </w:rPr>
        <w:t>,</w:t>
      </w:r>
      <w:r w:rsidRPr="00143E7F">
        <w:rPr>
          <w:rFonts w:ascii="HGP教科書体" w:eastAsia="HGP教科書体" w:hint="eastAsia"/>
          <w:sz w:val="20"/>
        </w:rPr>
        <w:t>000円で3年版を購入　→　12000÷3＝4</w:t>
      </w:r>
      <w:r w:rsidR="00CB2571">
        <w:rPr>
          <w:rFonts w:ascii="HGP教科書体" w:eastAsia="HGP教科書体" w:hint="eastAsia"/>
          <w:sz w:val="20"/>
        </w:rPr>
        <w:t>,</w:t>
      </w:r>
      <w:r w:rsidRPr="00143E7F">
        <w:rPr>
          <w:rFonts w:ascii="HGP教科書体" w:eastAsia="HGP教科書体" w:hint="eastAsia"/>
          <w:sz w:val="20"/>
        </w:rPr>
        <w:t>000</w:t>
      </w:r>
      <w:r w:rsidR="006C7B23" w:rsidRPr="00143E7F">
        <w:rPr>
          <w:rFonts w:ascii="HGP教科書体" w:eastAsia="HGP教科書体" w:hint="eastAsia"/>
          <w:sz w:val="20"/>
        </w:rPr>
        <w:t>円が申請</w:t>
      </w:r>
      <w:r w:rsidRPr="00143E7F">
        <w:rPr>
          <w:rFonts w:ascii="HGP教科書体" w:eastAsia="HGP教科書体" w:hint="eastAsia"/>
          <w:sz w:val="20"/>
        </w:rPr>
        <w:t>できます。</w:t>
      </w:r>
    </w:p>
    <w:p w:rsidR="006C7B23" w:rsidRPr="00143E7F" w:rsidRDefault="006C7B23" w:rsidP="00440A0C">
      <w:pPr>
        <w:spacing w:before="120" w:line="220" w:lineRule="atLeast"/>
        <w:ind w:firstLineChars="270" w:firstLine="540"/>
        <w:rPr>
          <w:rFonts w:ascii="HGP教科書体" w:eastAsia="HGP教科書体" w:hint="eastAsia"/>
          <w:sz w:val="20"/>
        </w:rPr>
      </w:pPr>
    </w:p>
    <w:p w:rsidR="00440A0C" w:rsidRPr="00143E7F" w:rsidRDefault="00440A0C" w:rsidP="00440A0C">
      <w:pPr>
        <w:spacing w:before="120" w:line="220" w:lineRule="atLeast"/>
        <w:rPr>
          <w:rFonts w:ascii="HGP教科書体" w:eastAsia="HGP教科書体" w:hint="eastAsia"/>
          <w:sz w:val="20"/>
        </w:rPr>
      </w:pPr>
      <w:r w:rsidRPr="00143E7F">
        <w:rPr>
          <w:rFonts w:ascii="HGP教科書体" w:eastAsia="HGP教科書体" w:hint="eastAsia"/>
          <w:sz w:val="20"/>
        </w:rPr>
        <w:t>（２）【図書資料費】 …… 書籍を購入した場合については、</w:t>
      </w:r>
      <w:r w:rsidRPr="00143E7F">
        <w:rPr>
          <w:rFonts w:ascii="HGP教科書体" w:eastAsia="HGP教科書体" w:hint="eastAsia"/>
          <w:sz w:val="20"/>
          <w:u w:val="single"/>
        </w:rPr>
        <w:t>書籍名</w:t>
      </w:r>
      <w:r w:rsidRPr="00143E7F">
        <w:rPr>
          <w:rFonts w:ascii="HGP教科書体" w:eastAsia="HGP教科書体" w:hint="eastAsia"/>
          <w:sz w:val="20"/>
        </w:rPr>
        <w:t>を記入してください。</w:t>
      </w:r>
    </w:p>
    <w:p w:rsidR="00440A0C" w:rsidRPr="00143E7F" w:rsidRDefault="006002CA" w:rsidP="00440A0C">
      <w:pPr>
        <w:spacing w:before="120" w:line="220" w:lineRule="atLeast"/>
        <w:ind w:leftChars="257" w:left="720" w:hangingChars="90" w:hanging="180"/>
        <w:rPr>
          <w:rFonts w:ascii="HGP教科書体" w:eastAsia="HGP教科書体" w:hint="eastAsia"/>
          <w:sz w:val="20"/>
        </w:rPr>
      </w:pPr>
      <w:r>
        <w:rPr>
          <w:rFonts w:ascii="HGP教科書体" w:eastAsia="HGP教科書体" w:hint="eastAsia"/>
          <w:sz w:val="20"/>
        </w:rPr>
        <w:t>・同じ書籍を複数冊</w:t>
      </w:r>
      <w:r w:rsidR="00440A0C" w:rsidRPr="00143E7F">
        <w:rPr>
          <w:rFonts w:ascii="HGP教科書体" w:eastAsia="HGP教科書体" w:hint="eastAsia"/>
          <w:sz w:val="20"/>
        </w:rPr>
        <w:t>購入した場合は利用目的を明記してください。</w:t>
      </w:r>
    </w:p>
    <w:p w:rsidR="00440A0C" w:rsidRPr="00143E7F" w:rsidRDefault="00440A0C" w:rsidP="00440A0C">
      <w:pPr>
        <w:spacing w:before="120" w:line="220" w:lineRule="atLeast"/>
        <w:ind w:leftChars="257" w:left="720" w:hangingChars="90" w:hanging="180"/>
        <w:rPr>
          <w:rFonts w:ascii="HGP教科書体" w:eastAsia="HGP教科書体" w:hint="eastAsia"/>
          <w:sz w:val="20"/>
        </w:rPr>
      </w:pPr>
      <w:r w:rsidRPr="00143E7F">
        <w:rPr>
          <w:rFonts w:ascii="HGP教科書体" w:eastAsia="HGP教科書体" w:hint="eastAsia"/>
          <w:sz w:val="20"/>
        </w:rPr>
        <w:t>・配布目的の場合は配布先リストを作成し提出してください。</w:t>
      </w:r>
    </w:p>
    <w:p w:rsidR="00440A0C" w:rsidRPr="00143E7F" w:rsidRDefault="00440A0C" w:rsidP="00440A0C">
      <w:pPr>
        <w:spacing w:before="120" w:line="220" w:lineRule="atLeast"/>
        <w:ind w:leftChars="257" w:left="720" w:hangingChars="90" w:hanging="180"/>
        <w:rPr>
          <w:rFonts w:ascii="HGP教科書体" w:eastAsia="HGP教科書体"/>
          <w:sz w:val="20"/>
        </w:rPr>
      </w:pPr>
      <w:r w:rsidRPr="00143E7F">
        <w:rPr>
          <w:rFonts w:ascii="HGP教科書体" w:eastAsia="HGP教科書体" w:hint="eastAsia"/>
          <w:sz w:val="20"/>
        </w:rPr>
        <w:t>・自著本は、印税抜きで出版社から直接取寄せた場合のみ支出できます。</w:t>
      </w:r>
    </w:p>
    <w:p w:rsidR="006C7B23" w:rsidRPr="00143E7F" w:rsidRDefault="006C7B23" w:rsidP="00440A0C">
      <w:pPr>
        <w:spacing w:before="120" w:line="220" w:lineRule="atLeast"/>
        <w:ind w:leftChars="257" w:left="720" w:hangingChars="90" w:hanging="180"/>
        <w:rPr>
          <w:rFonts w:ascii="HGP教科書体" w:eastAsia="HGP教科書体" w:hint="eastAsia"/>
          <w:sz w:val="20"/>
        </w:rPr>
      </w:pPr>
    </w:p>
    <w:p w:rsidR="00440A0C" w:rsidRPr="00143E7F" w:rsidRDefault="00440A0C" w:rsidP="00440A0C">
      <w:pPr>
        <w:ind w:left="540" w:rightChars="100" w:right="210" w:hangingChars="270" w:hanging="540"/>
        <w:rPr>
          <w:rFonts w:ascii="HGP教科書体" w:eastAsia="HGP教科書体" w:hint="eastAsia"/>
          <w:sz w:val="20"/>
        </w:rPr>
      </w:pPr>
      <w:r w:rsidRPr="00143E7F">
        <w:rPr>
          <w:rFonts w:ascii="HGP教科書体" w:eastAsia="HGP教科書体" w:hint="eastAsia"/>
          <w:sz w:val="20"/>
        </w:rPr>
        <w:t>（３）【用品】　…… 1点または1組の金額が</w:t>
      </w:r>
      <w:r w:rsidRPr="00143E7F">
        <w:rPr>
          <w:rFonts w:ascii="HGP教科書体" w:eastAsia="HGP教科書体" w:hint="eastAsia"/>
          <w:sz w:val="20"/>
          <w:u w:val="single"/>
        </w:rPr>
        <w:t>１０万円（税込）以上</w:t>
      </w:r>
      <w:r w:rsidR="00FC5065">
        <w:rPr>
          <w:rFonts w:ascii="HGP教科書体" w:eastAsia="HGP教科書体" w:hint="eastAsia"/>
          <w:sz w:val="20"/>
          <w:u w:val="single"/>
        </w:rPr>
        <w:t>２０万円（税込）未満</w:t>
      </w:r>
      <w:r w:rsidR="009575F1">
        <w:rPr>
          <w:rFonts w:ascii="HGP教科書体" w:eastAsia="HGP教科書体" w:hint="eastAsia"/>
          <w:sz w:val="20"/>
        </w:rPr>
        <w:t>の物品を購入された場合は</w:t>
      </w:r>
      <w:r w:rsidRPr="00143E7F">
        <w:rPr>
          <w:rFonts w:ascii="HGP教科書体" w:eastAsia="HGP教科書体" w:hint="eastAsia"/>
          <w:sz w:val="20"/>
        </w:rPr>
        <w:t>物品名、メーカー、型番、価格を明記してください。</w:t>
      </w:r>
    </w:p>
    <w:p w:rsidR="003305FA" w:rsidRPr="00143E7F" w:rsidRDefault="003305FA" w:rsidP="003305FA">
      <w:pPr>
        <w:spacing w:before="120" w:line="220" w:lineRule="atLeast"/>
        <w:ind w:leftChars="1" w:left="1440" w:hangingChars="719" w:hanging="1438"/>
        <w:rPr>
          <w:rFonts w:ascii="HGP教科書体" w:eastAsia="HGP教科書体" w:hint="eastAsia"/>
          <w:sz w:val="20"/>
        </w:rPr>
      </w:pPr>
    </w:p>
    <w:p w:rsidR="002E3559" w:rsidRDefault="00440A0C" w:rsidP="00440A0C">
      <w:pPr>
        <w:spacing w:before="120" w:line="220" w:lineRule="atLeast"/>
        <w:ind w:left="540" w:hangingChars="270" w:hanging="540"/>
        <w:rPr>
          <w:rFonts w:ascii="HGP教科書体" w:eastAsia="HGP教科書体"/>
          <w:sz w:val="20"/>
        </w:rPr>
      </w:pPr>
      <w:r w:rsidRPr="00143E7F">
        <w:rPr>
          <w:rFonts w:ascii="HGP教科書体" w:eastAsia="HGP教科書体" w:hint="eastAsia"/>
          <w:sz w:val="20"/>
        </w:rPr>
        <w:t>（</w:t>
      </w:r>
      <w:r w:rsidR="0033394A">
        <w:rPr>
          <w:rFonts w:ascii="HGP教科書体" w:eastAsia="HGP教科書体" w:hint="eastAsia"/>
          <w:sz w:val="20"/>
        </w:rPr>
        <w:t>４</w:t>
      </w:r>
      <w:r w:rsidRPr="00143E7F">
        <w:rPr>
          <w:rFonts w:ascii="HGP教科書体" w:eastAsia="HGP教科書体" w:hint="eastAsia"/>
          <w:sz w:val="20"/>
        </w:rPr>
        <w:t>）【備</w:t>
      </w:r>
      <w:r w:rsidR="00C85134">
        <w:rPr>
          <w:rFonts w:ascii="HGP教科書体" w:eastAsia="HGP教科書体" w:hint="eastAsia"/>
          <w:sz w:val="20"/>
        </w:rPr>
        <w:t xml:space="preserve">　</w:t>
      </w:r>
      <w:r w:rsidRPr="00143E7F">
        <w:rPr>
          <w:rFonts w:ascii="HGP教科書体" w:eastAsia="HGP教科書体" w:hint="eastAsia"/>
          <w:sz w:val="20"/>
        </w:rPr>
        <w:t>品】　……　購入物品1点または1組の金額が</w:t>
      </w:r>
      <w:r w:rsidRPr="00143E7F">
        <w:rPr>
          <w:rFonts w:ascii="HGP教科書体" w:eastAsia="HGP教科書体" w:hint="eastAsia"/>
          <w:sz w:val="20"/>
          <w:u w:val="single"/>
        </w:rPr>
        <w:t>２０万円（税込）以上</w:t>
      </w:r>
      <w:r w:rsidRPr="00143E7F">
        <w:rPr>
          <w:rFonts w:ascii="HGP教科書体" w:eastAsia="HGP教科書体" w:hint="eastAsia"/>
          <w:sz w:val="20"/>
        </w:rPr>
        <w:t>の場合は備品となり、義塾の資産に計上されるため、</w:t>
      </w:r>
      <w:r w:rsidRPr="00143E7F">
        <w:rPr>
          <w:rFonts w:ascii="HGP教科書体" w:eastAsia="HGP教科書体" w:hint="eastAsia"/>
          <w:sz w:val="20"/>
          <w:u w:val="single"/>
        </w:rPr>
        <w:t>全額大学院研究費で支出する場合のみ</w:t>
      </w:r>
      <w:r w:rsidR="00691563">
        <w:rPr>
          <w:rFonts w:ascii="HGP教科書体" w:eastAsia="HGP教科書体" w:hint="eastAsia"/>
          <w:sz w:val="20"/>
          <w:u w:val="single"/>
        </w:rPr>
        <w:t>購入</w:t>
      </w:r>
      <w:r w:rsidRPr="00143E7F">
        <w:rPr>
          <w:rFonts w:ascii="HGP教科書体" w:eastAsia="HGP教科書体" w:hint="eastAsia"/>
          <w:sz w:val="20"/>
          <w:u w:val="single"/>
        </w:rPr>
        <w:t>可能</w:t>
      </w:r>
      <w:r w:rsidRPr="00143E7F">
        <w:rPr>
          <w:rFonts w:ascii="HGP教科書体" w:eastAsia="HGP教科書体" w:hint="eastAsia"/>
          <w:sz w:val="20"/>
        </w:rPr>
        <w:t>です（私費や他の資金との合算での購入はできません）。事務室を通しての発注(機関発注)が必要になりますので、</w:t>
      </w:r>
      <w:r w:rsidRPr="00CB2571">
        <w:rPr>
          <w:rFonts w:ascii="HGP教科書体" w:eastAsia="HGP教科書体" w:hint="eastAsia"/>
          <w:b/>
          <w:sz w:val="20"/>
          <w:u w:val="single"/>
        </w:rPr>
        <w:t>備品の購入を検討する場合は</w:t>
      </w:r>
      <w:r w:rsidR="003305FA" w:rsidRPr="00CB2571">
        <w:rPr>
          <w:rFonts w:ascii="HGP教科書体" w:eastAsia="HGP教科書体" w:hint="eastAsia"/>
          <w:b/>
          <w:sz w:val="20"/>
          <w:u w:val="single"/>
        </w:rPr>
        <w:t>必ず</w:t>
      </w:r>
      <w:r w:rsidRPr="00CB2571">
        <w:rPr>
          <w:rFonts w:ascii="HGP教科書体" w:eastAsia="HGP教科書体" w:hint="eastAsia"/>
          <w:b/>
          <w:sz w:val="20"/>
          <w:u w:val="single"/>
        </w:rPr>
        <w:t>事前にお問い合わせください。</w:t>
      </w:r>
      <w:r w:rsidRPr="00143E7F">
        <w:rPr>
          <w:rFonts w:ascii="HGP教科書体" w:eastAsia="HGP教科書体" w:hint="eastAsia"/>
          <w:sz w:val="20"/>
        </w:rPr>
        <w:t>また、後日事務室より配布する備品ラベルを貼付し、管理するよう</w:t>
      </w:r>
      <w:r w:rsidRPr="00143E7F">
        <w:rPr>
          <w:rFonts w:ascii="HGP教科書体" w:eastAsia="HGP教科書体" w:hint="eastAsia"/>
          <w:sz w:val="20"/>
        </w:rPr>
        <w:lastRenderedPageBreak/>
        <w:t>お願いします。</w:t>
      </w:r>
    </w:p>
    <w:p w:rsidR="00934190" w:rsidRPr="00143E7F" w:rsidRDefault="0033394A" w:rsidP="002E3559">
      <w:pPr>
        <w:spacing w:before="120" w:line="220" w:lineRule="atLeast"/>
        <w:ind w:left="2398" w:hangingChars="1199" w:hanging="2398"/>
        <w:rPr>
          <w:rFonts w:ascii="HGP教科書体" w:eastAsia="HGP教科書体"/>
          <w:sz w:val="20"/>
        </w:rPr>
      </w:pPr>
      <w:r>
        <w:rPr>
          <w:rFonts w:ascii="HGP教科書体" w:eastAsia="HGP教科書体" w:hint="eastAsia"/>
          <w:sz w:val="20"/>
        </w:rPr>
        <w:t>（５</w:t>
      </w:r>
      <w:r w:rsidR="002E3559" w:rsidRPr="00143E7F">
        <w:rPr>
          <w:rFonts w:ascii="HGP教科書体" w:eastAsia="HGP教科書体" w:hint="eastAsia"/>
          <w:sz w:val="20"/>
        </w:rPr>
        <w:t>）【</w:t>
      </w:r>
      <w:r w:rsidR="00253333" w:rsidRPr="00143E7F">
        <w:rPr>
          <w:rFonts w:ascii="HGP教科書体" w:eastAsia="HGP教科書体" w:hint="eastAsia"/>
          <w:sz w:val="20"/>
        </w:rPr>
        <w:t>旅</w:t>
      </w:r>
      <w:r w:rsidR="002E3559" w:rsidRPr="00143E7F">
        <w:rPr>
          <w:rFonts w:ascii="HGP教科書体" w:eastAsia="HGP教科書体" w:hint="eastAsia"/>
          <w:sz w:val="20"/>
        </w:rPr>
        <w:t xml:space="preserve">　</w:t>
      </w:r>
      <w:r w:rsidR="00253333" w:rsidRPr="00143E7F">
        <w:rPr>
          <w:rFonts w:ascii="HGP教科書体" w:eastAsia="HGP教科書体" w:hint="eastAsia"/>
          <w:sz w:val="20"/>
        </w:rPr>
        <w:t>費</w:t>
      </w:r>
      <w:r w:rsidR="002E3559" w:rsidRPr="00143E7F">
        <w:rPr>
          <w:rFonts w:ascii="HGP教科書体" w:eastAsia="HGP教科書体" w:hint="eastAsia"/>
          <w:sz w:val="20"/>
        </w:rPr>
        <w:t xml:space="preserve">】 </w:t>
      </w:r>
      <w:r w:rsidR="009705CF" w:rsidRPr="00143E7F">
        <w:rPr>
          <w:rFonts w:ascii="HGP教科書体" w:eastAsia="HGP教科書体" w:hint="eastAsia"/>
          <w:sz w:val="20"/>
        </w:rPr>
        <w:t>……</w:t>
      </w:r>
      <w:r w:rsidR="002E3559" w:rsidRPr="00143E7F">
        <w:rPr>
          <w:rFonts w:ascii="HGP教科書体" w:eastAsia="HGP教科書体" w:hint="eastAsia"/>
          <w:sz w:val="20"/>
        </w:rPr>
        <w:t xml:space="preserve"> 教員・学生</w:t>
      </w:r>
      <w:r w:rsidR="00253333" w:rsidRPr="00143E7F">
        <w:rPr>
          <w:rFonts w:ascii="HGP教科書体" w:eastAsia="HGP教科書体" w:hint="eastAsia"/>
          <w:sz w:val="20"/>
        </w:rPr>
        <w:t>の国内外における調査・研究、学会参加等に関わる経費について支出します。</w:t>
      </w:r>
    </w:p>
    <w:p w:rsidR="00253333" w:rsidRDefault="002E3559" w:rsidP="002E3559">
      <w:pPr>
        <w:spacing w:before="120" w:line="220" w:lineRule="atLeast"/>
        <w:rPr>
          <w:rFonts w:ascii="HGP教科書体" w:eastAsia="HGP教科書体"/>
          <w:sz w:val="20"/>
        </w:rPr>
      </w:pPr>
      <w:r w:rsidRPr="00143E7F">
        <w:rPr>
          <w:rFonts w:ascii="HGP教科書体" w:eastAsia="HGP教科書体" w:hint="eastAsia"/>
          <w:sz w:val="20"/>
        </w:rPr>
        <w:t>（</w:t>
      </w:r>
      <w:r w:rsidR="0033394A">
        <w:rPr>
          <w:rFonts w:ascii="HGP教科書体" w:eastAsia="HGP教科書体" w:hint="eastAsia"/>
          <w:sz w:val="20"/>
        </w:rPr>
        <w:t>５</w:t>
      </w:r>
      <w:r w:rsidR="003F7FAF" w:rsidRPr="00143E7F">
        <w:rPr>
          <w:rFonts w:ascii="HGP教科書体" w:eastAsia="HGP教科書体" w:hint="eastAsia"/>
          <w:sz w:val="20"/>
        </w:rPr>
        <w:t>－１</w:t>
      </w:r>
      <w:r w:rsidR="00316131" w:rsidRPr="00143E7F">
        <w:rPr>
          <w:rFonts w:ascii="HGP教科書体" w:eastAsia="HGP教科書体" w:hint="eastAsia"/>
          <w:sz w:val="20"/>
        </w:rPr>
        <w:t>）</w:t>
      </w:r>
      <w:r w:rsidR="00253333" w:rsidRPr="00143E7F">
        <w:rPr>
          <w:rFonts w:ascii="HGP教科書体" w:eastAsia="HGP教科書体" w:hint="eastAsia"/>
          <w:sz w:val="20"/>
        </w:rPr>
        <w:t>【国内旅費】</w:t>
      </w:r>
      <w:r w:rsidR="00116C7A" w:rsidRPr="00143E7F">
        <w:rPr>
          <w:rFonts w:ascii="HGP教科書体" w:eastAsia="HGP教科書体" w:hint="eastAsia"/>
          <w:sz w:val="20"/>
        </w:rPr>
        <w:t xml:space="preserve">  </w:t>
      </w:r>
    </w:p>
    <w:p w:rsidR="006002CA" w:rsidRDefault="00A365CA" w:rsidP="00691563">
      <w:pPr>
        <w:numPr>
          <w:ilvl w:val="0"/>
          <w:numId w:val="18"/>
        </w:numPr>
        <w:spacing w:before="120" w:line="220" w:lineRule="atLeast"/>
        <w:rPr>
          <w:rFonts w:ascii="HGP教科書体" w:eastAsia="HGP教科書体"/>
          <w:sz w:val="20"/>
        </w:rPr>
      </w:pPr>
      <w:r>
        <w:rPr>
          <w:rFonts w:ascii="HGP教科書体" w:eastAsia="HGP教科書体" w:hint="eastAsia"/>
          <w:sz w:val="20"/>
        </w:rPr>
        <w:t>支払い申請にあたり、</w:t>
      </w:r>
      <w:r w:rsidR="006002CA">
        <w:rPr>
          <w:rFonts w:ascii="HGP教科書体" w:eastAsia="HGP教科書体" w:hint="eastAsia"/>
          <w:sz w:val="20"/>
        </w:rPr>
        <w:t>以下</w:t>
      </w:r>
      <w:r>
        <w:rPr>
          <w:rFonts w:ascii="HGP教科書体" w:eastAsia="HGP教科書体" w:hint="eastAsia"/>
          <w:sz w:val="20"/>
        </w:rPr>
        <w:t>の書類をご用意ください。</w:t>
      </w:r>
    </w:p>
    <w:p w:rsidR="000C42E1" w:rsidRPr="00440D4A" w:rsidRDefault="00135FE6" w:rsidP="00691563">
      <w:pPr>
        <w:numPr>
          <w:ilvl w:val="1"/>
          <w:numId w:val="18"/>
        </w:numPr>
        <w:rPr>
          <w:rFonts w:ascii="HGP教科書体" w:eastAsia="HGP教科書体"/>
          <w:sz w:val="20"/>
        </w:rPr>
      </w:pPr>
      <w:r>
        <w:rPr>
          <w:rFonts w:ascii="HGP教科書体" w:eastAsia="HGP教科書体" w:hint="eastAsia"/>
          <w:sz w:val="20"/>
        </w:rPr>
        <w:t>「</w:t>
      </w:r>
      <w:r w:rsidR="00440D4A" w:rsidRPr="00440D4A">
        <w:rPr>
          <w:rFonts w:ascii="HGP教科書体" w:eastAsia="HGP教科書体" w:hint="eastAsia"/>
          <w:sz w:val="20"/>
        </w:rPr>
        <w:t>振込依頼申請書</w:t>
      </w:r>
      <w:r>
        <w:rPr>
          <w:rFonts w:ascii="HGP教科書体" w:eastAsia="HGP教科書体" w:hint="eastAsia"/>
          <w:sz w:val="20"/>
        </w:rPr>
        <w:t>」</w:t>
      </w:r>
      <w:r w:rsidR="00440D4A" w:rsidRPr="00440D4A">
        <w:rPr>
          <w:rFonts w:ascii="HGP教科書体" w:eastAsia="HGP教科書体" w:hint="eastAsia"/>
          <w:sz w:val="20"/>
        </w:rPr>
        <w:t>または</w:t>
      </w:r>
      <w:r>
        <w:rPr>
          <w:rFonts w:ascii="HGP教科書体" w:eastAsia="HGP教科書体" w:hint="eastAsia"/>
          <w:sz w:val="20"/>
        </w:rPr>
        <w:t>「</w:t>
      </w:r>
      <w:r w:rsidR="00440D4A" w:rsidRPr="00440D4A">
        <w:rPr>
          <w:rFonts w:ascii="HGP教科書体" w:eastAsia="HGP教科書体" w:hint="eastAsia"/>
          <w:sz w:val="20"/>
        </w:rPr>
        <w:t>立替払い精算申請書（国内旅費）</w:t>
      </w:r>
      <w:r>
        <w:rPr>
          <w:rFonts w:ascii="HGP教科書体" w:eastAsia="HGP教科書体" w:hint="eastAsia"/>
          <w:sz w:val="20"/>
        </w:rPr>
        <w:t>」</w:t>
      </w:r>
    </w:p>
    <w:p w:rsidR="00A365CA" w:rsidRPr="007B391A" w:rsidRDefault="00A365CA" w:rsidP="00691563">
      <w:pPr>
        <w:numPr>
          <w:ilvl w:val="1"/>
          <w:numId w:val="18"/>
        </w:numPr>
        <w:rPr>
          <w:rFonts w:ascii="HGP教科書体" w:eastAsia="HGP教科書体"/>
          <w:sz w:val="20"/>
        </w:rPr>
      </w:pPr>
      <w:r w:rsidRPr="007B391A">
        <w:rPr>
          <w:rFonts w:ascii="HGP教科書体" w:eastAsia="HGP教科書体" w:hint="eastAsia"/>
          <w:sz w:val="20"/>
        </w:rPr>
        <w:t>請求書あるいは領収書(</w:t>
      </w:r>
      <w:r w:rsidR="00A91E69" w:rsidRPr="007B391A">
        <w:rPr>
          <w:rFonts w:ascii="HGP教科書体" w:eastAsia="HGP教科書体" w:hint="eastAsia"/>
          <w:sz w:val="20"/>
        </w:rPr>
        <w:t>新幹線代、航空券代、長距離バス代、宿泊料</w:t>
      </w:r>
      <w:r w:rsidR="00440D4A" w:rsidRPr="007B391A">
        <w:rPr>
          <w:rFonts w:ascii="HGP教科書体" w:eastAsia="HGP教科書体" w:hint="eastAsia"/>
          <w:sz w:val="20"/>
        </w:rPr>
        <w:t>、学会参加費</w:t>
      </w:r>
      <w:r w:rsidR="00A91E69" w:rsidRPr="007B391A">
        <w:rPr>
          <w:rFonts w:ascii="HGP教科書体" w:eastAsia="HGP教科書体" w:hint="eastAsia"/>
          <w:sz w:val="20"/>
        </w:rPr>
        <w:t>など</w:t>
      </w:r>
      <w:r w:rsidR="00F00CF9" w:rsidRPr="007B391A">
        <w:rPr>
          <w:rFonts w:ascii="HGP教科書体" w:eastAsia="HGP教科書体" w:hint="eastAsia"/>
          <w:sz w:val="20"/>
        </w:rPr>
        <w:t>)</w:t>
      </w:r>
    </w:p>
    <w:p w:rsidR="00463205" w:rsidRDefault="00463205" w:rsidP="00691563">
      <w:pPr>
        <w:numPr>
          <w:ilvl w:val="1"/>
          <w:numId w:val="18"/>
        </w:numPr>
        <w:rPr>
          <w:rFonts w:ascii="HGP教科書体" w:eastAsia="HGP教科書体"/>
          <w:sz w:val="20"/>
        </w:rPr>
      </w:pPr>
      <w:r w:rsidRPr="00143E7F">
        <w:rPr>
          <w:rFonts w:ascii="HGP教科書体" w:eastAsia="HGP教科書体" w:hint="eastAsia"/>
          <w:sz w:val="20"/>
        </w:rPr>
        <w:t>用件のわかる</w:t>
      </w:r>
      <w:r w:rsidR="00A365CA">
        <w:rPr>
          <w:rFonts w:ascii="HGP教科書体" w:eastAsia="HGP教科書体" w:hint="eastAsia"/>
          <w:sz w:val="20"/>
        </w:rPr>
        <w:t>書類（学会資料、アポイントメール、フィールドワーク計画書等）</w:t>
      </w:r>
    </w:p>
    <w:p w:rsidR="00440D4A" w:rsidRDefault="00440D4A" w:rsidP="00691563">
      <w:pPr>
        <w:ind w:left="851" w:firstLineChars="209" w:firstLine="418"/>
        <w:rPr>
          <w:rFonts w:ascii="HGP教科書体" w:eastAsia="HGP教科書体"/>
          <w:sz w:val="20"/>
        </w:rPr>
      </w:pPr>
      <w:r>
        <w:rPr>
          <w:rFonts w:ascii="HGP教科書体" w:eastAsia="HGP教科書体" w:hint="eastAsia"/>
          <w:sz w:val="20"/>
        </w:rPr>
        <w:t xml:space="preserve">④　</w:t>
      </w:r>
      <w:r w:rsidR="000C42E1">
        <w:rPr>
          <w:rFonts w:ascii="HGP教科書体" w:eastAsia="HGP教科書体" w:hint="eastAsia"/>
          <w:sz w:val="20"/>
        </w:rPr>
        <w:t>出張当日の経路・距離・運賃が</w:t>
      </w:r>
      <w:r w:rsidR="00A365CA">
        <w:rPr>
          <w:rFonts w:ascii="HGP教科書体" w:eastAsia="HGP教科書体" w:hint="eastAsia"/>
          <w:sz w:val="20"/>
        </w:rPr>
        <w:t>確認</w:t>
      </w:r>
      <w:r w:rsidR="000C42E1">
        <w:rPr>
          <w:rFonts w:ascii="HGP教科書体" w:eastAsia="HGP教科書体" w:hint="eastAsia"/>
          <w:sz w:val="20"/>
        </w:rPr>
        <w:t>できる書類</w:t>
      </w:r>
      <w:r w:rsidR="00A365CA">
        <w:rPr>
          <w:rFonts w:ascii="HGP教科書体" w:eastAsia="HGP教科書体" w:hint="eastAsia"/>
          <w:sz w:val="20"/>
        </w:rPr>
        <w:t>（</w:t>
      </w:r>
      <w:r w:rsidR="000C42E1">
        <w:rPr>
          <w:rFonts w:ascii="HGP教科書体" w:eastAsia="HGP教科書体" w:hint="eastAsia"/>
          <w:sz w:val="20"/>
        </w:rPr>
        <w:t>路線</w:t>
      </w:r>
      <w:r w:rsidR="00463205" w:rsidRPr="00143E7F">
        <w:rPr>
          <w:rFonts w:ascii="HGP教科書体" w:eastAsia="HGP教科書体" w:hint="eastAsia"/>
          <w:sz w:val="20"/>
        </w:rPr>
        <w:t>検索画面</w:t>
      </w:r>
      <w:r w:rsidR="000C42E1">
        <w:rPr>
          <w:rFonts w:ascii="HGP教科書体" w:eastAsia="HGP教科書体" w:hint="eastAsia"/>
          <w:sz w:val="20"/>
        </w:rPr>
        <w:t>の写し</w:t>
      </w:r>
      <w:r w:rsidR="00105EFE">
        <w:rPr>
          <w:rFonts w:ascii="HGP教科書体" w:eastAsia="HGP教科書体" w:hint="eastAsia"/>
          <w:sz w:val="20"/>
        </w:rPr>
        <w:t>・切符運賃</w:t>
      </w:r>
      <w:r w:rsidR="000C42E1">
        <w:rPr>
          <w:rFonts w:ascii="HGP教科書体" w:eastAsia="HGP教科書体" w:hint="eastAsia"/>
          <w:sz w:val="20"/>
        </w:rPr>
        <w:t>）</w:t>
      </w:r>
      <w:r>
        <w:rPr>
          <w:rFonts w:ascii="HGP教科書体" w:eastAsia="HGP教科書体" w:hint="eastAsia"/>
          <w:sz w:val="20"/>
        </w:rPr>
        <w:t xml:space="preserve">　</w:t>
      </w:r>
    </w:p>
    <w:p w:rsidR="00691563" w:rsidRDefault="000E7D5E" w:rsidP="00691563">
      <w:pPr>
        <w:spacing w:line="220" w:lineRule="atLeast"/>
        <w:ind w:left="850" w:firstLine="1"/>
        <w:rPr>
          <w:rFonts w:ascii="HGP教科書体" w:eastAsia="HGP教科書体"/>
          <w:sz w:val="20"/>
        </w:rPr>
      </w:pPr>
      <w:r>
        <w:rPr>
          <w:rFonts w:ascii="HGP教科書体" w:eastAsia="HGP教科書体" w:hint="eastAsia"/>
          <w:sz w:val="20"/>
        </w:rPr>
        <w:t xml:space="preserve"> </w:t>
      </w:r>
      <w:r w:rsidR="00A91E69">
        <w:rPr>
          <w:rFonts w:ascii="HGP教科書体" w:eastAsia="HGP教科書体" w:hint="eastAsia"/>
          <w:sz w:val="20"/>
        </w:rPr>
        <w:t>(b)</w:t>
      </w:r>
      <w:r w:rsidR="00440D4A">
        <w:rPr>
          <w:rFonts w:ascii="HGP教科書体" w:eastAsia="HGP教科書体" w:hint="eastAsia"/>
          <w:sz w:val="20"/>
        </w:rPr>
        <w:t xml:space="preserve">　</w:t>
      </w:r>
      <w:r w:rsidR="00253333" w:rsidRPr="00143E7F">
        <w:rPr>
          <w:rFonts w:ascii="HGP教科書体" w:eastAsia="HGP教科書体" w:hint="eastAsia"/>
          <w:sz w:val="20"/>
        </w:rPr>
        <w:t>宿泊料は原則として</w:t>
      </w:r>
      <w:r w:rsidR="00093D96" w:rsidRPr="00143E7F">
        <w:rPr>
          <w:rFonts w:ascii="HGP教科書体" w:eastAsia="HGP教科書体" w:hint="eastAsia"/>
          <w:sz w:val="20"/>
        </w:rPr>
        <w:t>片道</w:t>
      </w:r>
      <w:r w:rsidR="00253333" w:rsidRPr="00143E7F">
        <w:rPr>
          <w:rFonts w:ascii="HGP教科書体" w:eastAsia="HGP教科書体" w:hint="eastAsia"/>
          <w:sz w:val="20"/>
        </w:rPr>
        <w:t>100</w:t>
      </w:r>
      <w:r w:rsidR="00440D4A">
        <w:rPr>
          <w:rFonts w:ascii="HGP教科書体" w:eastAsia="HGP教科書体" w:hint="eastAsia"/>
          <w:sz w:val="20"/>
        </w:rPr>
        <w:t>ｋｍ以上の場合に</w:t>
      </w:r>
      <w:r w:rsidR="00F00CF9">
        <w:rPr>
          <w:rFonts w:ascii="HGP教科書体" w:eastAsia="HGP教科書体" w:hint="eastAsia"/>
          <w:sz w:val="20"/>
        </w:rPr>
        <w:t>、</w:t>
      </w:r>
      <w:r w:rsidR="00440D4A" w:rsidRPr="00143E7F">
        <w:rPr>
          <w:rFonts w:ascii="HGP教科書体" w:eastAsia="HGP教科書体" w:hint="eastAsia"/>
          <w:sz w:val="20"/>
        </w:rPr>
        <w:t>下記基準を限度としてその実費を支給します。</w:t>
      </w:r>
    </w:p>
    <w:p w:rsidR="00253333" w:rsidRPr="00143E7F" w:rsidRDefault="00691563" w:rsidP="00691563">
      <w:pPr>
        <w:spacing w:line="220" w:lineRule="atLeast"/>
        <w:ind w:left="851" w:firstLine="425"/>
        <w:rPr>
          <w:rFonts w:ascii="HGP教科書体" w:eastAsia="HGP教科書体" w:hint="eastAsia"/>
          <w:sz w:val="20"/>
        </w:rPr>
      </w:pPr>
      <w:r>
        <w:rPr>
          <w:rFonts w:ascii="HGP教科書体" w:eastAsia="HGP教科書体" w:hint="eastAsia"/>
          <w:sz w:val="20"/>
        </w:rPr>
        <w:t>※</w:t>
      </w:r>
      <w:r w:rsidR="00253333" w:rsidRPr="00143E7F">
        <w:rPr>
          <w:rFonts w:ascii="HGP教科書体" w:eastAsia="HGP教科書体" w:hint="eastAsia"/>
          <w:sz w:val="20"/>
        </w:rPr>
        <w:t>学会等の参加費に宿泊料が含まれていることが明らかな場合は、宿泊料は支給しません。</w:t>
      </w:r>
    </w:p>
    <w:p w:rsidR="00792C77" w:rsidRPr="00143E7F" w:rsidRDefault="00A91E69" w:rsidP="00A91E69">
      <w:pPr>
        <w:ind w:leftChars="405" w:left="850"/>
        <w:rPr>
          <w:rFonts w:ascii="HGP教科書体" w:eastAsia="HGP教科書体" w:hint="eastAsia"/>
          <w:sz w:val="20"/>
        </w:rPr>
      </w:pPr>
      <w:r>
        <w:rPr>
          <w:rFonts w:ascii="HGP教科書体" w:eastAsia="HGP教科書体"/>
          <w:sz w:val="20"/>
        </w:rPr>
        <w:t>(</w:t>
      </w:r>
      <w:r w:rsidR="00F00CF9">
        <w:rPr>
          <w:rFonts w:ascii="HGP教科書体" w:eastAsia="HGP教科書体" w:hint="eastAsia"/>
          <w:sz w:val="20"/>
        </w:rPr>
        <w:t>c</w:t>
      </w:r>
      <w:r>
        <w:rPr>
          <w:rFonts w:ascii="HGP教科書体" w:eastAsia="HGP教科書体"/>
          <w:sz w:val="20"/>
        </w:rPr>
        <w:t xml:space="preserve">) </w:t>
      </w:r>
      <w:r w:rsidR="00253333" w:rsidRPr="00143E7F">
        <w:rPr>
          <w:rFonts w:ascii="HGP教科書体" w:eastAsia="HGP教科書体" w:hint="eastAsia"/>
          <w:sz w:val="20"/>
        </w:rPr>
        <w:t>タクシー</w:t>
      </w:r>
      <w:r>
        <w:rPr>
          <w:rFonts w:ascii="HGP教科書体" w:eastAsia="HGP教科書体" w:hint="eastAsia"/>
          <w:sz w:val="20"/>
        </w:rPr>
        <w:t>、レンタカー</w:t>
      </w:r>
      <w:r w:rsidR="00253333" w:rsidRPr="00143E7F">
        <w:rPr>
          <w:rFonts w:ascii="HGP教科書体" w:eastAsia="HGP教科書体" w:hint="eastAsia"/>
          <w:sz w:val="20"/>
        </w:rPr>
        <w:t>の利用については、</w:t>
      </w:r>
      <w:r w:rsidR="00440D4A">
        <w:rPr>
          <w:rFonts w:ascii="HGP教科書体" w:eastAsia="HGP教科書体" w:hint="eastAsia"/>
          <w:sz w:val="20"/>
        </w:rPr>
        <w:t>原則支出</w:t>
      </w:r>
      <w:r w:rsidR="00792C77" w:rsidRPr="00143E7F">
        <w:rPr>
          <w:rFonts w:ascii="HGP教科書体" w:eastAsia="HGP教科書体" w:hint="eastAsia"/>
          <w:sz w:val="20"/>
        </w:rPr>
        <w:t>しません。</w:t>
      </w:r>
      <w:r w:rsidR="00253333" w:rsidRPr="00143E7F">
        <w:rPr>
          <w:rFonts w:ascii="HGP教科書体" w:eastAsia="HGP教科書体" w:hint="eastAsia"/>
          <w:sz w:val="20"/>
        </w:rPr>
        <w:t>緊急</w:t>
      </w:r>
      <w:r w:rsidR="00792C77" w:rsidRPr="00143E7F">
        <w:rPr>
          <w:rFonts w:ascii="HGP教科書体" w:eastAsia="HGP教科書体" w:hint="eastAsia"/>
          <w:sz w:val="20"/>
        </w:rPr>
        <w:t>又は</w:t>
      </w:r>
      <w:r w:rsidR="00F00CF9">
        <w:rPr>
          <w:rFonts w:ascii="HGP教科書体" w:eastAsia="HGP教科書体" w:hint="eastAsia"/>
          <w:sz w:val="20"/>
        </w:rPr>
        <w:t>やむを得ず利用された</w:t>
      </w:r>
      <w:r w:rsidR="00253333" w:rsidRPr="00143E7F">
        <w:rPr>
          <w:rFonts w:ascii="HGP教科書体" w:eastAsia="HGP教科書体" w:hint="eastAsia"/>
          <w:sz w:val="20"/>
        </w:rPr>
        <w:t>場合</w:t>
      </w:r>
      <w:r w:rsidR="00CB2571">
        <w:rPr>
          <w:rFonts w:ascii="HGP教科書体" w:eastAsia="HGP教科書体" w:hint="eastAsia"/>
          <w:sz w:val="20"/>
        </w:rPr>
        <w:t xml:space="preserve">　　　　　　　　　は領収書に理由書を添えて提出してください。</w:t>
      </w:r>
      <w:r w:rsidR="00D564BA">
        <w:rPr>
          <w:rFonts w:ascii="HGP教科書体" w:eastAsia="HGP教科書体" w:hint="eastAsia"/>
          <w:sz w:val="20"/>
        </w:rPr>
        <w:t>支出可能か検討いた</w:t>
      </w:r>
      <w:r>
        <w:rPr>
          <w:rFonts w:ascii="HGP教科書体" w:eastAsia="HGP教科書体" w:hint="eastAsia"/>
          <w:sz w:val="20"/>
        </w:rPr>
        <w:t>します。</w:t>
      </w:r>
    </w:p>
    <w:p w:rsidR="00B42FEB" w:rsidRPr="00143E7F" w:rsidRDefault="00A91E69" w:rsidP="00E85436">
      <w:pPr>
        <w:ind w:leftChars="405" w:left="850" w:firstLine="1"/>
        <w:rPr>
          <w:rFonts w:ascii="HGP教科書体" w:eastAsia="HGP教科書体"/>
          <w:sz w:val="20"/>
        </w:rPr>
      </w:pPr>
      <w:r>
        <w:rPr>
          <w:rFonts w:ascii="HGP教科書体" w:eastAsia="HGP教科書体"/>
          <w:sz w:val="20"/>
        </w:rPr>
        <w:t>(d)</w:t>
      </w:r>
      <w:r>
        <w:rPr>
          <w:rFonts w:ascii="HGP教科書体" w:eastAsia="HGP教科書体" w:hint="eastAsia"/>
          <w:sz w:val="20"/>
        </w:rPr>
        <w:t xml:space="preserve">　</w:t>
      </w:r>
      <w:r w:rsidR="00791226" w:rsidRPr="00143E7F">
        <w:rPr>
          <w:rFonts w:ascii="HGP教科書体" w:eastAsia="HGP教科書体" w:hint="eastAsia"/>
          <w:sz w:val="20"/>
        </w:rPr>
        <w:t>パックツアーを</w:t>
      </w:r>
      <w:r w:rsidR="008C00EC" w:rsidRPr="00143E7F">
        <w:rPr>
          <w:rFonts w:ascii="HGP教科書体" w:eastAsia="HGP教科書体" w:hint="eastAsia"/>
          <w:sz w:val="20"/>
        </w:rPr>
        <w:t>利用された</w:t>
      </w:r>
      <w:r w:rsidR="00791226" w:rsidRPr="00143E7F">
        <w:rPr>
          <w:rFonts w:ascii="HGP教科書体" w:eastAsia="HGP教科書体" w:hint="eastAsia"/>
          <w:sz w:val="20"/>
        </w:rPr>
        <w:t xml:space="preserve">場合は、交通費と宿泊費をそれぞれ別に手配した場合の料金の合計より、パックツアー代金の方が安価であることを証明できる書類を添付してください。　　</w:t>
      </w:r>
    </w:p>
    <w:p w:rsidR="007407C5" w:rsidRPr="00143E7F" w:rsidRDefault="002E3559" w:rsidP="004418DD">
      <w:pPr>
        <w:rPr>
          <w:rFonts w:ascii="HGP教科書体" w:eastAsia="HGP教科書体" w:hint="eastAsia"/>
          <w:sz w:val="20"/>
        </w:rPr>
      </w:pPr>
      <w:r w:rsidRPr="00143E7F">
        <w:rPr>
          <w:rFonts w:ascii="HGP教科書体" w:eastAsia="HGP教科書体" w:hint="eastAsia"/>
          <w:sz w:val="20"/>
        </w:rPr>
        <w:t xml:space="preserve">　</w:t>
      </w:r>
      <w:r w:rsidR="00253333" w:rsidRPr="00143E7F">
        <w:rPr>
          <w:rFonts w:ascii="HGP教科書体" w:eastAsia="HGP教科書体" w:hint="eastAsia"/>
          <w:sz w:val="20"/>
        </w:rPr>
        <w:t xml:space="preserve">　※国内旅費基準表</w:t>
      </w:r>
    </w:p>
    <w:tbl>
      <w:tblPr>
        <w:tblW w:w="0" w:type="auto"/>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6623"/>
      </w:tblGrid>
      <w:tr w:rsidR="00253333" w:rsidRPr="00143E7F" w:rsidTr="004418DD">
        <w:tblPrEx>
          <w:tblCellMar>
            <w:top w:w="0" w:type="dxa"/>
            <w:bottom w:w="0" w:type="dxa"/>
          </w:tblCellMar>
        </w:tblPrEx>
        <w:tc>
          <w:tcPr>
            <w:tcW w:w="1620" w:type="dxa"/>
          </w:tcPr>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鉄道料金</w:t>
            </w:r>
          </w:p>
          <w:p w:rsidR="00253333" w:rsidRPr="00143E7F" w:rsidRDefault="00253333">
            <w:pPr>
              <w:spacing w:line="220" w:lineRule="atLeast"/>
              <w:ind w:left="261"/>
              <w:rPr>
                <w:rFonts w:ascii="HGP教科書体" w:eastAsia="HGP教科書体" w:hint="eastAsia"/>
                <w:sz w:val="20"/>
              </w:rPr>
            </w:pPr>
            <w:r w:rsidRPr="00143E7F">
              <w:rPr>
                <w:rFonts w:ascii="HGP教科書体" w:eastAsia="HGP教科書体" w:hint="eastAsia"/>
                <w:sz w:val="20"/>
              </w:rPr>
              <w:t>100ｋｍ以上</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船舶料金</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航空料金</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宿泊料</w:t>
            </w:r>
            <w:r w:rsidRPr="00143E7F">
              <w:rPr>
                <w:rFonts w:ascii="HGP教科書体" w:eastAsia="HGP教科書体" w:hint="eastAsia"/>
                <w:sz w:val="16"/>
              </w:rPr>
              <w:t>(1泊につき)</w:t>
            </w:r>
          </w:p>
        </w:tc>
        <w:tc>
          <w:tcPr>
            <w:tcW w:w="6623" w:type="dxa"/>
          </w:tcPr>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普通旅客運賃実費を支給する。なお、距離により次の料金を加算支給する</w:t>
            </w:r>
          </w:p>
          <w:p w:rsidR="00253333" w:rsidRPr="00143E7F" w:rsidRDefault="00F819CE">
            <w:pPr>
              <w:spacing w:line="220" w:lineRule="atLeast"/>
              <w:rPr>
                <w:rFonts w:ascii="HGP教科書体" w:eastAsia="HGP教科書体" w:hint="eastAsia"/>
                <w:sz w:val="20"/>
              </w:rPr>
            </w:pPr>
            <w:r w:rsidRPr="00143E7F">
              <w:rPr>
                <w:rFonts w:ascii="HGP教科書体" w:eastAsia="HGP教科書体" w:hint="eastAsia"/>
                <w:sz w:val="20"/>
              </w:rPr>
              <w:t>新幹線、特急、急行料金</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普通旅客運賃を支給する（ただし、高速特急、急行料金は可）</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出張地が鉄道距離にして５００ｋｍ以遠にある場合</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12,000円（上限）</w:t>
            </w:r>
          </w:p>
        </w:tc>
      </w:tr>
    </w:tbl>
    <w:p w:rsidR="009575F1" w:rsidRDefault="009575F1" w:rsidP="00B42FEB">
      <w:pPr>
        <w:spacing w:before="120" w:line="220" w:lineRule="atLeast"/>
        <w:rPr>
          <w:rFonts w:ascii="HGP教科書体" w:eastAsia="HGP教科書体"/>
          <w:sz w:val="20"/>
        </w:rPr>
      </w:pPr>
    </w:p>
    <w:p w:rsidR="00253333" w:rsidRDefault="0033394A" w:rsidP="00B42FEB">
      <w:pPr>
        <w:spacing w:before="120" w:line="220" w:lineRule="atLeast"/>
        <w:rPr>
          <w:rFonts w:ascii="HGP教科書体" w:eastAsia="HGP教科書体"/>
          <w:sz w:val="20"/>
        </w:rPr>
      </w:pPr>
      <w:r>
        <w:rPr>
          <w:rFonts w:ascii="HGP教科書体" w:eastAsia="HGP教科書体" w:hint="eastAsia"/>
          <w:sz w:val="20"/>
        </w:rPr>
        <w:t>（５</w:t>
      </w:r>
      <w:r w:rsidR="003F7FAF" w:rsidRPr="00143E7F">
        <w:rPr>
          <w:rFonts w:ascii="HGP教科書体" w:eastAsia="HGP教科書体" w:hint="eastAsia"/>
          <w:sz w:val="20"/>
        </w:rPr>
        <w:t>－</w:t>
      </w:r>
      <w:r w:rsidR="00316131" w:rsidRPr="00143E7F">
        <w:rPr>
          <w:rFonts w:ascii="HGP教科書体" w:eastAsia="HGP教科書体" w:hint="eastAsia"/>
          <w:sz w:val="20"/>
        </w:rPr>
        <w:t>2）</w:t>
      </w:r>
      <w:r w:rsidR="00253333" w:rsidRPr="00143E7F">
        <w:rPr>
          <w:rFonts w:ascii="HGP教科書体" w:eastAsia="HGP教科書体" w:hint="eastAsia"/>
          <w:sz w:val="20"/>
        </w:rPr>
        <w:t>【海外旅費】</w:t>
      </w:r>
      <w:r w:rsidR="00116C7A" w:rsidRPr="00143E7F">
        <w:rPr>
          <w:rFonts w:ascii="HGP教科書体" w:eastAsia="HGP教科書体" w:hint="eastAsia"/>
          <w:sz w:val="20"/>
        </w:rPr>
        <w:t xml:space="preserve">  </w:t>
      </w:r>
    </w:p>
    <w:p w:rsidR="00F00CF9" w:rsidRDefault="00F00CF9" w:rsidP="00F00CF9">
      <w:pPr>
        <w:numPr>
          <w:ilvl w:val="0"/>
          <w:numId w:val="19"/>
        </w:numPr>
        <w:spacing w:before="120" w:line="220" w:lineRule="atLeast"/>
        <w:rPr>
          <w:rFonts w:ascii="HGP教科書体" w:eastAsia="HGP教科書体"/>
          <w:sz w:val="20"/>
        </w:rPr>
      </w:pPr>
      <w:r>
        <w:rPr>
          <w:rFonts w:ascii="HGP教科書体" w:eastAsia="HGP教科書体" w:hint="eastAsia"/>
          <w:sz w:val="20"/>
        </w:rPr>
        <w:t>支払い申請にあたり、以下の書類をご用意ください。</w:t>
      </w:r>
    </w:p>
    <w:p w:rsidR="00F00CF9" w:rsidRDefault="00A86979" w:rsidP="00F00CF9">
      <w:pPr>
        <w:numPr>
          <w:ilvl w:val="1"/>
          <w:numId w:val="19"/>
        </w:numPr>
        <w:spacing w:before="120" w:line="220" w:lineRule="atLeast"/>
        <w:rPr>
          <w:rFonts w:ascii="HGP教科書体" w:eastAsia="HGP教科書体" w:hint="eastAsia"/>
          <w:sz w:val="20"/>
        </w:rPr>
      </w:pPr>
      <w:r>
        <w:rPr>
          <w:rFonts w:ascii="HGP教科書体" w:eastAsia="HGP教科書体" w:hint="eastAsia"/>
          <w:sz w:val="20"/>
        </w:rPr>
        <w:t>海外活動申請書（事前にご提出ください。</w:t>
      </w:r>
      <w:r w:rsidR="00F00CF9">
        <w:rPr>
          <w:rFonts w:ascii="HGP教科書体" w:eastAsia="HGP教科書体" w:hint="eastAsia"/>
          <w:sz w:val="20"/>
        </w:rPr>
        <w:t>）</w:t>
      </w:r>
    </w:p>
    <w:p w:rsidR="00F00CF9" w:rsidRPr="00440D4A" w:rsidRDefault="00135FE6" w:rsidP="00F00CF9">
      <w:pPr>
        <w:numPr>
          <w:ilvl w:val="1"/>
          <w:numId w:val="19"/>
        </w:numPr>
        <w:rPr>
          <w:rFonts w:ascii="HGP教科書体" w:eastAsia="HGP教科書体"/>
          <w:sz w:val="20"/>
        </w:rPr>
      </w:pPr>
      <w:r>
        <w:rPr>
          <w:rFonts w:ascii="HGP教科書体" w:eastAsia="HGP教科書体" w:hint="eastAsia"/>
          <w:sz w:val="20"/>
        </w:rPr>
        <w:t>「</w:t>
      </w:r>
      <w:r w:rsidR="00F00CF9" w:rsidRPr="00440D4A">
        <w:rPr>
          <w:rFonts w:ascii="HGP教科書体" w:eastAsia="HGP教科書体" w:hint="eastAsia"/>
          <w:sz w:val="20"/>
        </w:rPr>
        <w:t>振込依頼申請書</w:t>
      </w:r>
      <w:r>
        <w:rPr>
          <w:rFonts w:ascii="HGP教科書体" w:eastAsia="HGP教科書体" w:hint="eastAsia"/>
          <w:sz w:val="20"/>
        </w:rPr>
        <w:t>」</w:t>
      </w:r>
      <w:r w:rsidR="00F00CF9" w:rsidRPr="00440D4A">
        <w:rPr>
          <w:rFonts w:ascii="HGP教科書体" w:eastAsia="HGP教科書体" w:hint="eastAsia"/>
          <w:sz w:val="20"/>
        </w:rPr>
        <w:t>または</w:t>
      </w:r>
      <w:r>
        <w:rPr>
          <w:rFonts w:ascii="HGP教科書体" w:eastAsia="HGP教科書体" w:hint="eastAsia"/>
          <w:sz w:val="20"/>
        </w:rPr>
        <w:t>「</w:t>
      </w:r>
      <w:r w:rsidR="00F00CF9" w:rsidRPr="00440D4A">
        <w:rPr>
          <w:rFonts w:ascii="HGP教科書体" w:eastAsia="HGP教科書体" w:hint="eastAsia"/>
          <w:sz w:val="20"/>
        </w:rPr>
        <w:t>立替払い精算申請書（</w:t>
      </w:r>
      <w:r w:rsidR="00F00CF9">
        <w:rPr>
          <w:rFonts w:ascii="HGP教科書体" w:eastAsia="HGP教科書体" w:hint="eastAsia"/>
          <w:sz w:val="20"/>
        </w:rPr>
        <w:t>海外</w:t>
      </w:r>
      <w:r w:rsidR="00F00CF9" w:rsidRPr="00440D4A">
        <w:rPr>
          <w:rFonts w:ascii="HGP教科書体" w:eastAsia="HGP教科書体" w:hint="eastAsia"/>
          <w:sz w:val="20"/>
        </w:rPr>
        <w:t>旅費）</w:t>
      </w:r>
      <w:r>
        <w:rPr>
          <w:rFonts w:ascii="HGP教科書体" w:eastAsia="HGP教科書体" w:hint="eastAsia"/>
          <w:sz w:val="20"/>
        </w:rPr>
        <w:t>」</w:t>
      </w:r>
    </w:p>
    <w:p w:rsidR="00F00CF9" w:rsidRPr="007B391A" w:rsidRDefault="00135FE6" w:rsidP="00F00CF9">
      <w:pPr>
        <w:numPr>
          <w:ilvl w:val="1"/>
          <w:numId w:val="19"/>
        </w:numPr>
        <w:rPr>
          <w:rFonts w:ascii="HGP教科書体" w:eastAsia="HGP教科書体"/>
          <w:sz w:val="20"/>
        </w:rPr>
      </w:pPr>
      <w:r w:rsidRPr="007B391A">
        <w:rPr>
          <w:rFonts w:ascii="HGP教科書体" w:eastAsia="HGP教科書体" w:hint="eastAsia"/>
          <w:sz w:val="20"/>
        </w:rPr>
        <w:t>請求書または</w:t>
      </w:r>
      <w:r w:rsidR="00F00CF9" w:rsidRPr="007B391A">
        <w:rPr>
          <w:rFonts w:ascii="HGP教科書体" w:eastAsia="HGP教科書体" w:hint="eastAsia"/>
          <w:sz w:val="20"/>
        </w:rPr>
        <w:t>領収書(航空券代、現地交通費、宿泊料、学会参加費など)</w:t>
      </w:r>
    </w:p>
    <w:p w:rsidR="00F00CF9" w:rsidRDefault="00F00CF9" w:rsidP="00F00CF9">
      <w:pPr>
        <w:numPr>
          <w:ilvl w:val="1"/>
          <w:numId w:val="19"/>
        </w:numPr>
        <w:rPr>
          <w:rFonts w:ascii="HGP教科書体" w:eastAsia="HGP教科書体"/>
          <w:sz w:val="20"/>
        </w:rPr>
      </w:pPr>
      <w:r w:rsidRPr="00143E7F">
        <w:rPr>
          <w:rFonts w:ascii="HGP教科書体" w:eastAsia="HGP教科書体" w:hint="eastAsia"/>
          <w:sz w:val="20"/>
        </w:rPr>
        <w:t>用件のわかる</w:t>
      </w:r>
      <w:r>
        <w:rPr>
          <w:rFonts w:ascii="HGP教科書体" w:eastAsia="HGP教科書体" w:hint="eastAsia"/>
          <w:sz w:val="20"/>
        </w:rPr>
        <w:t>書類（学会資料、アポイントメール、フィールドワーク計画書等）</w:t>
      </w:r>
    </w:p>
    <w:p w:rsidR="00F00CF9" w:rsidRDefault="00F00CF9" w:rsidP="00F00CF9">
      <w:pPr>
        <w:ind w:left="851" w:firstLineChars="209" w:firstLine="418"/>
        <w:rPr>
          <w:rFonts w:ascii="HGP教科書体" w:eastAsia="HGP教科書体"/>
          <w:sz w:val="20"/>
        </w:rPr>
      </w:pPr>
      <w:r>
        <w:rPr>
          <w:rFonts w:ascii="HGP教科書体" w:eastAsia="HGP教科書体" w:hint="eastAsia"/>
          <w:sz w:val="20"/>
        </w:rPr>
        <w:t>⑤　出張当日の経路・距離・運賃が確認できる書類（路線</w:t>
      </w:r>
      <w:r w:rsidRPr="00143E7F">
        <w:rPr>
          <w:rFonts w:ascii="HGP教科書体" w:eastAsia="HGP教科書体" w:hint="eastAsia"/>
          <w:sz w:val="20"/>
        </w:rPr>
        <w:t>検索画面</w:t>
      </w:r>
      <w:r>
        <w:rPr>
          <w:rFonts w:ascii="HGP教科書体" w:eastAsia="HGP教科書体" w:hint="eastAsia"/>
          <w:sz w:val="20"/>
        </w:rPr>
        <w:t>の写し</w:t>
      </w:r>
      <w:r w:rsidR="00105EFE">
        <w:rPr>
          <w:rFonts w:ascii="HGP教科書体" w:eastAsia="HGP教科書体" w:hint="eastAsia"/>
          <w:sz w:val="20"/>
        </w:rPr>
        <w:t>・切符運賃</w:t>
      </w:r>
      <w:r>
        <w:rPr>
          <w:rFonts w:ascii="HGP教科書体" w:eastAsia="HGP教科書体" w:hint="eastAsia"/>
          <w:sz w:val="20"/>
        </w:rPr>
        <w:t xml:space="preserve">）　</w:t>
      </w:r>
    </w:p>
    <w:p w:rsidR="00EB63F8" w:rsidRDefault="00EB63F8" w:rsidP="00EB63F8">
      <w:pPr>
        <w:ind w:left="1276" w:firstLineChars="100" w:firstLine="200"/>
        <w:rPr>
          <w:rFonts w:ascii="HGP教科書体" w:eastAsia="HGP教科書体"/>
          <w:sz w:val="20"/>
        </w:rPr>
      </w:pPr>
      <w:r w:rsidRPr="00143E7F">
        <w:rPr>
          <w:rFonts w:ascii="HGP教科書体" w:eastAsia="HGP教科書体" w:hint="eastAsia"/>
          <w:sz w:val="20"/>
        </w:rPr>
        <w:t>※</w:t>
      </w:r>
      <w:r>
        <w:rPr>
          <w:rFonts w:ascii="HGP教科書体" w:eastAsia="HGP教科書体" w:hint="eastAsia"/>
          <w:sz w:val="20"/>
        </w:rPr>
        <w:t>空港までの国内交通費の支出を希望されない場合は</w:t>
      </w:r>
      <w:r w:rsidR="002E4968">
        <w:rPr>
          <w:rFonts w:ascii="HGP教科書体" w:eastAsia="HGP教科書体" w:hint="eastAsia"/>
          <w:sz w:val="20"/>
        </w:rPr>
        <w:t>路線検索画面の写しは</w:t>
      </w:r>
      <w:r>
        <w:rPr>
          <w:rFonts w:ascii="HGP教科書体" w:eastAsia="HGP教科書体" w:hint="eastAsia"/>
          <w:sz w:val="20"/>
        </w:rPr>
        <w:t>不要です</w:t>
      </w:r>
      <w:r w:rsidRPr="00143E7F">
        <w:rPr>
          <w:rFonts w:ascii="HGP教科書体" w:eastAsia="HGP教科書体" w:hint="eastAsia"/>
          <w:sz w:val="20"/>
        </w:rPr>
        <w:t>。</w:t>
      </w:r>
    </w:p>
    <w:p w:rsidR="00791226" w:rsidRPr="00F00CF9" w:rsidRDefault="000E7D5E" w:rsidP="005940D3">
      <w:pPr>
        <w:spacing w:before="120" w:line="220" w:lineRule="atLeast"/>
        <w:ind w:leftChars="405" w:left="850" w:firstLineChars="1" w:firstLine="2"/>
        <w:rPr>
          <w:rFonts w:ascii="HGP教科書体" w:eastAsia="HGP教科書体" w:hint="eastAsia"/>
          <w:sz w:val="20"/>
          <w:u w:val="single"/>
        </w:rPr>
      </w:pPr>
      <w:r w:rsidRPr="00143E7F">
        <w:rPr>
          <w:rFonts w:ascii="HGP教科書体" w:eastAsia="HGP教科書体" w:hint="eastAsia"/>
          <w:sz w:val="20"/>
        </w:rPr>
        <w:t xml:space="preserve"> </w:t>
      </w:r>
      <w:r w:rsidR="00253333" w:rsidRPr="00143E7F">
        <w:rPr>
          <w:rFonts w:ascii="HGP教科書体" w:eastAsia="HGP教科書体" w:hint="eastAsia"/>
          <w:sz w:val="20"/>
        </w:rPr>
        <w:t>(</w:t>
      </w:r>
      <w:r w:rsidR="00F00CF9">
        <w:rPr>
          <w:rFonts w:ascii="HGP教科書体" w:eastAsia="HGP教科書体" w:hint="eastAsia"/>
          <w:sz w:val="20"/>
        </w:rPr>
        <w:t>b</w:t>
      </w:r>
      <w:r w:rsidR="00E85436" w:rsidRPr="00143E7F">
        <w:rPr>
          <w:rFonts w:ascii="HGP教科書体" w:eastAsia="HGP教科書体" w:hint="eastAsia"/>
          <w:sz w:val="20"/>
        </w:rPr>
        <w:t xml:space="preserve">)　</w:t>
      </w:r>
      <w:r w:rsidR="00F00CF9">
        <w:rPr>
          <w:rFonts w:ascii="HGP教科書体" w:eastAsia="HGP教科書体" w:hint="eastAsia"/>
          <w:sz w:val="20"/>
        </w:rPr>
        <w:t>帰国後は活動報告書(書式自由)、航空券の半券(</w:t>
      </w:r>
      <w:r w:rsidR="002E4968">
        <w:rPr>
          <w:rFonts w:ascii="HGP教科書体" w:eastAsia="HGP教科書体" w:hint="eastAsia"/>
          <w:sz w:val="20"/>
        </w:rPr>
        <w:t>航空券代を申請された</w:t>
      </w:r>
      <w:r w:rsidR="00F00CF9">
        <w:rPr>
          <w:rFonts w:ascii="HGP教科書体" w:eastAsia="HGP教科書体" w:hint="eastAsia"/>
          <w:sz w:val="20"/>
        </w:rPr>
        <w:t>場合)をご提出ください。</w:t>
      </w:r>
    </w:p>
    <w:p w:rsidR="00941FBA" w:rsidRPr="00143E7F" w:rsidRDefault="00EB63F8" w:rsidP="005940D3">
      <w:pPr>
        <w:spacing w:before="120" w:line="220" w:lineRule="atLeast"/>
        <w:ind w:leftChars="405" w:left="850" w:firstLineChars="1" w:firstLine="2"/>
        <w:rPr>
          <w:rFonts w:ascii="HGP教科書体" w:eastAsia="HGP教科書体" w:hint="eastAsia"/>
          <w:sz w:val="20"/>
        </w:rPr>
      </w:pPr>
      <w:r>
        <w:rPr>
          <w:rFonts w:ascii="HGP教科書体" w:eastAsia="HGP教科書体" w:hint="eastAsia"/>
          <w:sz w:val="20"/>
        </w:rPr>
        <w:t>(c)</w:t>
      </w:r>
      <w:r w:rsidR="00E85436" w:rsidRPr="00143E7F">
        <w:rPr>
          <w:rFonts w:ascii="HGP教科書体" w:eastAsia="HGP教科書体" w:hint="eastAsia"/>
          <w:sz w:val="20"/>
        </w:rPr>
        <w:t xml:space="preserve">　</w:t>
      </w:r>
      <w:r w:rsidR="00941FBA" w:rsidRPr="00143E7F">
        <w:rPr>
          <w:rFonts w:ascii="HGP教科書体" w:eastAsia="HGP教科書体" w:hint="eastAsia"/>
          <w:sz w:val="20"/>
        </w:rPr>
        <w:t>海外航空</w:t>
      </w:r>
      <w:r>
        <w:rPr>
          <w:rFonts w:ascii="HGP教科書体" w:eastAsia="HGP教科書体" w:hint="eastAsia"/>
          <w:sz w:val="20"/>
        </w:rPr>
        <w:t>券代の中には国内空港使用料や燃油など様々な費用が含まれています。領収書と合わせて、</w:t>
      </w:r>
      <w:r w:rsidR="00385582" w:rsidRPr="00143E7F">
        <w:rPr>
          <w:rFonts w:ascii="HGP教科書体" w:eastAsia="HGP教科書体" w:hint="eastAsia"/>
          <w:sz w:val="20"/>
        </w:rPr>
        <w:t>料金</w:t>
      </w:r>
      <w:r w:rsidR="00941FBA" w:rsidRPr="00143E7F">
        <w:rPr>
          <w:rFonts w:ascii="HGP教科書体" w:eastAsia="HGP教科書体" w:hint="eastAsia"/>
          <w:sz w:val="20"/>
        </w:rPr>
        <w:t>内訳が分かるものをご提出</w:t>
      </w:r>
      <w:r w:rsidR="001C6ADF" w:rsidRPr="00143E7F">
        <w:rPr>
          <w:rFonts w:ascii="HGP教科書体" w:eastAsia="HGP教科書体" w:hint="eastAsia"/>
          <w:sz w:val="20"/>
        </w:rPr>
        <w:t>くだ</w:t>
      </w:r>
      <w:r w:rsidR="00941FBA" w:rsidRPr="00143E7F">
        <w:rPr>
          <w:rFonts w:ascii="HGP教科書体" w:eastAsia="HGP教科書体" w:hint="eastAsia"/>
          <w:sz w:val="20"/>
        </w:rPr>
        <w:t>さい。</w:t>
      </w:r>
    </w:p>
    <w:p w:rsidR="00C73EE8" w:rsidRPr="00143E7F" w:rsidRDefault="00C73EE8" w:rsidP="00EB63F8">
      <w:pPr>
        <w:spacing w:before="120" w:line="220" w:lineRule="atLeast"/>
        <w:ind w:firstLine="840"/>
        <w:rPr>
          <w:rFonts w:ascii="HGP教科書体" w:eastAsia="HGP教科書体" w:hint="eastAsia"/>
          <w:sz w:val="20"/>
        </w:rPr>
      </w:pPr>
      <w:r w:rsidRPr="00143E7F">
        <w:rPr>
          <w:rFonts w:ascii="HGP教科書体" w:eastAsia="HGP教科書体" w:hint="eastAsia"/>
          <w:sz w:val="20"/>
        </w:rPr>
        <w:lastRenderedPageBreak/>
        <w:t>(</w:t>
      </w:r>
      <w:r w:rsidR="00E85436" w:rsidRPr="00143E7F">
        <w:rPr>
          <w:rFonts w:ascii="HGP教科書体" w:eastAsia="HGP教科書体" w:hint="eastAsia"/>
          <w:sz w:val="20"/>
        </w:rPr>
        <w:t>e</w:t>
      </w:r>
      <w:r w:rsidRPr="00143E7F">
        <w:rPr>
          <w:rFonts w:ascii="HGP教科書体" w:eastAsia="HGP教科書体" w:hint="eastAsia"/>
          <w:sz w:val="20"/>
        </w:rPr>
        <w:t>)</w:t>
      </w:r>
      <w:r w:rsidR="00E85436" w:rsidRPr="00143E7F">
        <w:rPr>
          <w:rFonts w:ascii="HGP教科書体" w:eastAsia="HGP教科書体" w:hint="eastAsia"/>
          <w:sz w:val="20"/>
        </w:rPr>
        <w:t xml:space="preserve">　</w:t>
      </w:r>
      <w:r w:rsidR="00EB63F8">
        <w:rPr>
          <w:rFonts w:ascii="HGP教科書体" w:eastAsia="HGP教科書体" w:hint="eastAsia"/>
          <w:sz w:val="20"/>
        </w:rPr>
        <w:t>外貨の領収書は</w:t>
      </w:r>
      <w:r w:rsidRPr="00143E7F">
        <w:rPr>
          <w:rFonts w:ascii="HGP教科書体" w:eastAsia="HGP教科書体" w:hint="eastAsia"/>
          <w:sz w:val="20"/>
        </w:rPr>
        <w:t>日本円に換算して申請してください。</w:t>
      </w:r>
    </w:p>
    <w:p w:rsidR="00EB63F8" w:rsidRDefault="00757227" w:rsidP="00691563">
      <w:pPr>
        <w:spacing w:before="120" w:line="220" w:lineRule="atLeast"/>
        <w:ind w:leftChars="540" w:left="1134" w:firstLineChars="1" w:firstLine="2"/>
        <w:rPr>
          <w:rFonts w:ascii="HGP教科書体" w:eastAsia="HGP教科書体"/>
          <w:sz w:val="20"/>
        </w:rPr>
      </w:pPr>
      <w:r w:rsidRPr="00143E7F">
        <w:rPr>
          <w:rFonts w:ascii="HGP教科書体" w:eastAsia="HGP教科書体" w:hint="eastAsia"/>
          <w:sz w:val="20"/>
        </w:rPr>
        <w:t>【</w:t>
      </w:r>
      <w:r w:rsidR="00C73EE8" w:rsidRPr="00143E7F">
        <w:rPr>
          <w:rFonts w:ascii="HGP教科書体" w:eastAsia="HGP教科書体" w:hint="eastAsia"/>
          <w:sz w:val="20"/>
        </w:rPr>
        <w:t>換算方法</w:t>
      </w:r>
      <w:r w:rsidRPr="00143E7F">
        <w:rPr>
          <w:rFonts w:ascii="HGP教科書体" w:eastAsia="HGP教科書体" w:hint="eastAsia"/>
          <w:sz w:val="20"/>
        </w:rPr>
        <w:t>】</w:t>
      </w:r>
      <w:r w:rsidR="00C73EE8" w:rsidRPr="00143E7F">
        <w:rPr>
          <w:rFonts w:ascii="HGP教科書体" w:eastAsia="HGP教科書体" w:hint="eastAsia"/>
          <w:sz w:val="20"/>
        </w:rPr>
        <w:t>・・・</w:t>
      </w:r>
      <w:r w:rsidR="002E4968">
        <w:rPr>
          <w:rFonts w:ascii="HGP教科書体" w:eastAsia="HGP教科書体" w:hint="eastAsia"/>
          <w:sz w:val="20"/>
        </w:rPr>
        <w:t>旅行日程中の両替レシート、また</w:t>
      </w:r>
      <w:r w:rsidR="00526A71" w:rsidRPr="00143E7F">
        <w:rPr>
          <w:rFonts w:ascii="HGP教科書体" w:eastAsia="HGP教科書体" w:hint="eastAsia"/>
          <w:sz w:val="20"/>
        </w:rPr>
        <w:t>は</w:t>
      </w:r>
      <w:r w:rsidR="00C73EE8" w:rsidRPr="00143E7F">
        <w:rPr>
          <w:rFonts w:ascii="HGP教科書体" w:eastAsia="HGP教科書体" w:hint="eastAsia"/>
          <w:sz w:val="20"/>
        </w:rPr>
        <w:t>領収書の日付のレート</w:t>
      </w:r>
      <w:r w:rsidR="00EB63F8">
        <w:rPr>
          <w:rFonts w:ascii="HGP教科書体" w:eastAsia="HGP教科書体" w:hint="eastAsia"/>
          <w:sz w:val="20"/>
        </w:rPr>
        <w:t>で</w:t>
      </w:r>
      <w:r w:rsidR="00C73EE8" w:rsidRPr="00143E7F">
        <w:rPr>
          <w:rFonts w:ascii="HGP教科書体" w:eastAsia="HGP教科書体" w:hint="eastAsia"/>
          <w:sz w:val="20"/>
        </w:rPr>
        <w:t>換算し、レート</w:t>
      </w:r>
      <w:r w:rsidR="00EB63F8">
        <w:rPr>
          <w:rFonts w:ascii="HGP教科書体" w:eastAsia="HGP教科書体" w:hint="eastAsia"/>
          <w:sz w:val="20"/>
        </w:rPr>
        <w:t>表</w:t>
      </w:r>
      <w:r w:rsidR="00C73EE8" w:rsidRPr="00143E7F">
        <w:rPr>
          <w:rFonts w:ascii="HGP教科書体" w:eastAsia="HGP教科書体" w:hint="eastAsia"/>
          <w:sz w:val="20"/>
        </w:rPr>
        <w:t>を添付してください。</w:t>
      </w:r>
      <w:r w:rsidR="00CB2571">
        <w:rPr>
          <w:rFonts w:ascii="HGP教科書体" w:eastAsia="HGP教科書体" w:hint="eastAsia"/>
          <w:sz w:val="20"/>
        </w:rPr>
        <w:t>クレジット</w:t>
      </w:r>
      <w:r w:rsidR="00526A71" w:rsidRPr="00143E7F">
        <w:rPr>
          <w:rFonts w:ascii="HGP教科書体" w:eastAsia="HGP教科書体" w:hint="eastAsia"/>
          <w:sz w:val="20"/>
        </w:rPr>
        <w:t>カードで支払った場合は、カード会社の請求明細書に表示されている</w:t>
      </w:r>
      <w:r w:rsidR="00443E59">
        <w:rPr>
          <w:rFonts w:ascii="HGP教科書体" w:eastAsia="HGP教科書体" w:hint="eastAsia"/>
          <w:sz w:val="20"/>
        </w:rPr>
        <w:t>金</w:t>
      </w:r>
      <w:r w:rsidR="00EB63F8">
        <w:rPr>
          <w:rFonts w:ascii="HGP教科書体" w:eastAsia="HGP教科書体" w:hint="eastAsia"/>
          <w:sz w:val="20"/>
        </w:rPr>
        <w:t>額での支出とします。請求</w:t>
      </w:r>
      <w:r w:rsidR="00526A71" w:rsidRPr="00143E7F">
        <w:rPr>
          <w:rFonts w:ascii="HGP教科書体" w:eastAsia="HGP教科書体" w:hint="eastAsia"/>
          <w:sz w:val="20"/>
        </w:rPr>
        <w:t>明細書のコピー</w:t>
      </w:r>
      <w:r w:rsidR="00EB63F8">
        <w:rPr>
          <w:rFonts w:ascii="HGP教科書体" w:eastAsia="HGP教科書体" w:hint="eastAsia"/>
          <w:sz w:val="20"/>
        </w:rPr>
        <w:t>を添付してください。</w:t>
      </w:r>
    </w:p>
    <w:p w:rsidR="00105EFE" w:rsidRPr="00143E7F" w:rsidRDefault="00105EFE" w:rsidP="00EB63F8">
      <w:pPr>
        <w:spacing w:before="120" w:line="220" w:lineRule="atLeast"/>
        <w:ind w:leftChars="405" w:left="850" w:firstLineChars="1" w:firstLine="2"/>
        <w:rPr>
          <w:rFonts w:ascii="HGP教科書体" w:eastAsia="HGP教科書体" w:hint="eastAsia"/>
          <w:sz w:val="20"/>
        </w:rPr>
      </w:pPr>
      <w:r w:rsidRPr="007B391A">
        <w:rPr>
          <w:rFonts w:ascii="HGP教科書体" w:eastAsia="HGP教科書体" w:hint="eastAsia"/>
          <w:sz w:val="20"/>
        </w:rPr>
        <w:t>(f)</w:t>
      </w:r>
      <w:r w:rsidR="00C940CF" w:rsidRPr="007B391A">
        <w:rPr>
          <w:rFonts w:ascii="HGP教科書体" w:eastAsia="HGP教科書体" w:hint="eastAsia"/>
          <w:sz w:val="20"/>
        </w:rPr>
        <w:t xml:space="preserve">　3</w:t>
      </w:r>
      <w:r w:rsidRPr="007B391A">
        <w:rPr>
          <w:rFonts w:ascii="HGP教科書体" w:eastAsia="HGP教科書体" w:hint="eastAsia"/>
          <w:sz w:val="20"/>
        </w:rPr>
        <w:t>月</w:t>
      </w:r>
      <w:r w:rsidR="00C940CF" w:rsidRPr="007B391A">
        <w:rPr>
          <w:rFonts w:ascii="HGP教科書体" w:eastAsia="HGP教科書体" w:hint="eastAsia"/>
          <w:sz w:val="20"/>
        </w:rPr>
        <w:t>の活動に関する</w:t>
      </w:r>
      <w:r w:rsidR="002E4968" w:rsidRPr="007B391A">
        <w:rPr>
          <w:rFonts w:ascii="HGP教科書体" w:eastAsia="HGP教科書体" w:hint="eastAsia"/>
          <w:sz w:val="20"/>
        </w:rPr>
        <w:t>旅費</w:t>
      </w:r>
      <w:r w:rsidR="00443E59" w:rsidRPr="007B391A">
        <w:rPr>
          <w:rFonts w:ascii="HGP教科書体" w:eastAsia="HGP教科書体" w:hint="eastAsia"/>
          <w:sz w:val="20"/>
        </w:rPr>
        <w:t>の支出も可能ですが、</w:t>
      </w:r>
      <w:r w:rsidR="00C940CF" w:rsidRPr="007B391A">
        <w:rPr>
          <w:rFonts w:ascii="HGP教科書体" w:eastAsia="HGP教科書体" w:hint="eastAsia"/>
          <w:sz w:val="20"/>
        </w:rPr>
        <w:t>申請書類提出期限である2月28日まで</w:t>
      </w:r>
      <w:r w:rsidR="002E4968" w:rsidRPr="007B391A">
        <w:rPr>
          <w:rFonts w:ascii="HGP教科書体" w:eastAsia="HGP教科書体" w:hint="eastAsia"/>
          <w:sz w:val="20"/>
        </w:rPr>
        <w:t>に</w:t>
      </w:r>
      <w:r w:rsidR="00135FE6" w:rsidRPr="007B391A">
        <w:rPr>
          <w:rFonts w:ascii="HGP教科書体" w:eastAsia="HGP教科書体" w:hint="eastAsia"/>
          <w:sz w:val="20"/>
        </w:rPr>
        <w:t>請求書または</w:t>
      </w:r>
      <w:r w:rsidR="002E4968" w:rsidRPr="007B391A">
        <w:rPr>
          <w:rFonts w:ascii="HGP教科書体" w:eastAsia="HGP教科書体" w:hint="eastAsia"/>
          <w:sz w:val="20"/>
        </w:rPr>
        <w:t>領収書の</w:t>
      </w:r>
      <w:r w:rsidR="00C940CF" w:rsidRPr="007B391A">
        <w:rPr>
          <w:rFonts w:ascii="HGP教科書体" w:eastAsia="HGP教科書体" w:hint="eastAsia"/>
          <w:sz w:val="20"/>
        </w:rPr>
        <w:t>入手</w:t>
      </w:r>
      <w:r w:rsidRPr="007B391A">
        <w:rPr>
          <w:rFonts w:ascii="HGP教科書体" w:eastAsia="HGP教科書体" w:hint="eastAsia"/>
          <w:sz w:val="20"/>
        </w:rPr>
        <w:t>が可能な旅費</w:t>
      </w:r>
      <w:r w:rsidR="00443E59" w:rsidRPr="007B391A">
        <w:rPr>
          <w:rFonts w:ascii="HGP教科書体" w:eastAsia="HGP教科書体" w:hint="eastAsia"/>
          <w:sz w:val="20"/>
        </w:rPr>
        <w:t>に限ります</w:t>
      </w:r>
      <w:r w:rsidRPr="007B391A">
        <w:rPr>
          <w:rFonts w:ascii="HGP教科書体" w:eastAsia="HGP教科書体" w:hint="eastAsia"/>
          <w:sz w:val="20"/>
        </w:rPr>
        <w:t>。</w:t>
      </w:r>
      <w:r w:rsidR="00C940CF" w:rsidRPr="007B391A">
        <w:rPr>
          <w:rFonts w:ascii="HGP教科書体" w:eastAsia="HGP教科書体" w:hint="eastAsia"/>
          <w:sz w:val="20"/>
        </w:rPr>
        <w:t>近郊交通費は</w:t>
      </w:r>
      <w:r w:rsidR="00A86979">
        <w:rPr>
          <w:rFonts w:ascii="HGP教科書体" w:eastAsia="HGP教科書体" w:hint="eastAsia"/>
          <w:sz w:val="20"/>
        </w:rPr>
        <w:t>事前申請</w:t>
      </w:r>
      <w:r w:rsidR="00C4766E" w:rsidRPr="007B391A">
        <w:rPr>
          <w:rFonts w:ascii="HGP教科書体" w:eastAsia="HGP教科書体" w:hint="eastAsia"/>
          <w:sz w:val="20"/>
        </w:rPr>
        <w:t>不可のため、自宅の最寄駅～空港などの交通費は申請</w:t>
      </w:r>
      <w:r w:rsidR="00C940CF" w:rsidRPr="007B391A">
        <w:rPr>
          <w:rFonts w:ascii="HGP教科書体" w:eastAsia="HGP教科書体" w:hint="eastAsia"/>
          <w:sz w:val="20"/>
        </w:rPr>
        <w:t>できませんのでご注意ください。</w:t>
      </w:r>
    </w:p>
    <w:p w:rsidR="00253333" w:rsidRPr="00143E7F" w:rsidRDefault="00253333" w:rsidP="00E85436">
      <w:pPr>
        <w:spacing w:before="120" w:line="220" w:lineRule="atLeast"/>
        <w:ind w:leftChars="202" w:left="424" w:firstLineChars="1" w:firstLine="2"/>
        <w:rPr>
          <w:rFonts w:ascii="HGP教科書体" w:eastAsia="HGP教科書体" w:hint="eastAsia"/>
          <w:sz w:val="20"/>
        </w:rPr>
      </w:pPr>
      <w:r w:rsidRPr="00143E7F">
        <w:rPr>
          <w:rFonts w:ascii="HGP教科書体" w:eastAsia="HGP教科書体" w:hint="eastAsia"/>
          <w:sz w:val="20"/>
        </w:rPr>
        <w:t>※国外旅費基準表</w:t>
      </w:r>
    </w:p>
    <w:tbl>
      <w:tblPr>
        <w:tblW w:w="0" w:type="auto"/>
        <w:tblInd w:w="1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5954"/>
      </w:tblGrid>
      <w:tr w:rsidR="00253333" w:rsidRPr="00143E7F" w:rsidTr="00E85436">
        <w:tblPrEx>
          <w:tblCellMar>
            <w:top w:w="0" w:type="dxa"/>
            <w:bottom w:w="0" w:type="dxa"/>
          </w:tblCellMar>
        </w:tblPrEx>
        <w:trPr>
          <w:trHeight w:val="1817"/>
        </w:trPr>
        <w:tc>
          <w:tcPr>
            <w:tcW w:w="1701" w:type="dxa"/>
          </w:tcPr>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航空券</w:t>
            </w:r>
          </w:p>
          <w:p w:rsidR="00253333" w:rsidRPr="00143E7F" w:rsidRDefault="00253333">
            <w:pPr>
              <w:spacing w:line="220" w:lineRule="atLeast"/>
              <w:rPr>
                <w:rFonts w:ascii="HGP教科書体" w:eastAsia="HGP教科書体" w:hint="eastAsia"/>
                <w:sz w:val="16"/>
              </w:rPr>
            </w:pPr>
            <w:r w:rsidRPr="00143E7F">
              <w:rPr>
                <w:rFonts w:ascii="HGP教科書体" w:eastAsia="HGP教科書体" w:hint="eastAsia"/>
                <w:sz w:val="20"/>
              </w:rPr>
              <w:t>宿泊料</w:t>
            </w:r>
            <w:r w:rsidRPr="00143E7F">
              <w:rPr>
                <w:rFonts w:ascii="HGP教科書体" w:eastAsia="HGP教科書体" w:hint="eastAsia"/>
                <w:sz w:val="16"/>
              </w:rPr>
              <w:t>(1泊につき)</w:t>
            </w:r>
          </w:p>
          <w:p w:rsidR="00253333" w:rsidRPr="00143E7F" w:rsidRDefault="00253333">
            <w:pPr>
              <w:spacing w:line="220" w:lineRule="atLeast"/>
              <w:rPr>
                <w:rFonts w:ascii="HGP教科書体" w:eastAsia="HGP教科書体" w:hint="eastAsia"/>
                <w:sz w:val="20"/>
              </w:rPr>
            </w:pPr>
          </w:p>
          <w:p w:rsidR="00253333" w:rsidRPr="00143E7F" w:rsidRDefault="00253333">
            <w:pPr>
              <w:spacing w:line="220" w:lineRule="atLeast"/>
              <w:rPr>
                <w:rFonts w:ascii="HGP教科書体" w:eastAsia="HGP教科書体" w:hint="eastAsia"/>
                <w:sz w:val="20"/>
              </w:rPr>
            </w:pP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現地交通費</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国内交通費</w:t>
            </w:r>
          </w:p>
        </w:tc>
        <w:tc>
          <w:tcPr>
            <w:tcW w:w="5954" w:type="dxa"/>
          </w:tcPr>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エコノミークラス料金  実費を支給する</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教員については義塾規定を上限とし、実費を支給する</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学生については①欧米 　　　　15,000円以内（実費）</w:t>
            </w:r>
          </w:p>
          <w:p w:rsidR="00253333" w:rsidRPr="00143E7F" w:rsidRDefault="00253333">
            <w:pPr>
              <w:spacing w:line="220" w:lineRule="atLeast"/>
              <w:ind w:firstLineChars="700" w:firstLine="1400"/>
              <w:rPr>
                <w:rFonts w:ascii="HGP教科書体" w:eastAsia="HGP教科書体" w:hint="eastAsia"/>
                <w:sz w:val="20"/>
              </w:rPr>
            </w:pPr>
            <w:r w:rsidRPr="00143E7F">
              <w:rPr>
                <w:rFonts w:ascii="HGP教科書体" w:eastAsia="HGP教科書体" w:hint="eastAsia"/>
                <w:sz w:val="20"/>
              </w:rPr>
              <w:t>②それ以外  10,000円以内（実費）</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実費を支給する（効率的、経済的交通手段であること）</w:t>
            </w:r>
          </w:p>
          <w:p w:rsidR="00253333" w:rsidRPr="00143E7F" w:rsidRDefault="00253333">
            <w:pPr>
              <w:spacing w:line="220" w:lineRule="atLeast"/>
              <w:rPr>
                <w:rFonts w:ascii="HGP教科書体" w:eastAsia="HGP教科書体" w:hint="eastAsia"/>
                <w:sz w:val="20"/>
              </w:rPr>
            </w:pPr>
            <w:r w:rsidRPr="00143E7F">
              <w:rPr>
                <w:rFonts w:ascii="HGP教科書体" w:eastAsia="HGP教科書体" w:hint="eastAsia"/>
                <w:sz w:val="20"/>
              </w:rPr>
              <w:t>空港までの交通費（実費）</w:t>
            </w:r>
          </w:p>
        </w:tc>
      </w:tr>
    </w:tbl>
    <w:p w:rsidR="00C73EE8" w:rsidRPr="00143E7F" w:rsidRDefault="00C73EE8">
      <w:pPr>
        <w:rPr>
          <w:rFonts w:ascii="HGP教科書体" w:eastAsia="HGP教科書体" w:hint="eastAsia"/>
        </w:rPr>
      </w:pPr>
      <w:r w:rsidRPr="00143E7F">
        <w:rPr>
          <w:rFonts w:ascii="HGP教科書体" w:eastAsia="HGP教科書体" w:hint="eastAsia"/>
        </w:rPr>
        <w:t xml:space="preserve">　　</w:t>
      </w:r>
    </w:p>
    <w:p w:rsidR="008F41AB" w:rsidRPr="00143E7F" w:rsidRDefault="002E3559" w:rsidP="009705CF">
      <w:pPr>
        <w:spacing w:before="120" w:line="220" w:lineRule="atLeast"/>
        <w:rPr>
          <w:rFonts w:ascii="HGP教科書体" w:eastAsia="HGP教科書体" w:hint="eastAsia"/>
          <w:sz w:val="20"/>
        </w:rPr>
      </w:pPr>
      <w:r w:rsidRPr="007B391A">
        <w:rPr>
          <w:rFonts w:ascii="HGP教科書体" w:eastAsia="HGP教科書体" w:hint="eastAsia"/>
        </w:rPr>
        <w:t>（</w:t>
      </w:r>
      <w:r w:rsidR="0033394A" w:rsidRPr="007B391A">
        <w:rPr>
          <w:rFonts w:ascii="HGP教科書体" w:eastAsia="HGP教科書体" w:hint="eastAsia"/>
        </w:rPr>
        <w:t>６</w:t>
      </w:r>
      <w:r w:rsidR="00316131" w:rsidRPr="007B391A">
        <w:rPr>
          <w:rFonts w:ascii="HGP教科書体" w:eastAsia="HGP教科書体" w:hint="eastAsia"/>
        </w:rPr>
        <w:t>）</w:t>
      </w:r>
      <w:r w:rsidRPr="007B391A">
        <w:rPr>
          <w:rFonts w:ascii="HGP教科書体" w:eastAsia="HGP教科書体" w:hint="eastAsia"/>
        </w:rPr>
        <w:t>【</w:t>
      </w:r>
      <w:r w:rsidR="003F7FAF" w:rsidRPr="007B391A">
        <w:rPr>
          <w:rFonts w:ascii="HGP教科書体" w:eastAsia="HGP教科書体" w:hint="eastAsia"/>
        </w:rPr>
        <w:t>近郊</w:t>
      </w:r>
      <w:r w:rsidR="00253333" w:rsidRPr="007B391A">
        <w:rPr>
          <w:rFonts w:ascii="HGP教科書体" w:eastAsia="HGP教科書体" w:hint="eastAsia"/>
          <w:sz w:val="20"/>
        </w:rPr>
        <w:t>交通費</w:t>
      </w:r>
      <w:r w:rsidRPr="007B391A">
        <w:rPr>
          <w:rFonts w:ascii="HGP教科書体" w:eastAsia="HGP教科書体" w:hint="eastAsia"/>
          <w:sz w:val="20"/>
        </w:rPr>
        <w:t>】</w:t>
      </w:r>
      <w:r w:rsidR="00110533" w:rsidRPr="007B391A">
        <w:rPr>
          <w:rFonts w:ascii="HGP教科書体" w:eastAsia="HGP教科書体" w:hint="eastAsia"/>
          <w:sz w:val="20"/>
        </w:rPr>
        <w:t>……</w:t>
      </w:r>
      <w:r w:rsidR="00135FE6" w:rsidRPr="007B391A">
        <w:rPr>
          <w:rFonts w:ascii="HGP教科書体" w:eastAsia="HGP教科書体" w:hint="eastAsia"/>
          <w:sz w:val="20"/>
        </w:rPr>
        <w:t>申請には、「</w:t>
      </w:r>
      <w:r w:rsidR="00EB63F8" w:rsidRPr="007B391A">
        <w:rPr>
          <w:rFonts w:ascii="HGP教科書体" w:eastAsia="HGP教科書体" w:hint="eastAsia"/>
          <w:sz w:val="20"/>
        </w:rPr>
        <w:t>近郊</w:t>
      </w:r>
      <w:r w:rsidR="00110533" w:rsidRPr="007B391A">
        <w:rPr>
          <w:rFonts w:ascii="HGP教科書体" w:eastAsia="HGP教科書体" w:hint="eastAsia"/>
          <w:sz w:val="20"/>
        </w:rPr>
        <w:t>交通費請求・領収書</w:t>
      </w:r>
      <w:r w:rsidR="00135FE6" w:rsidRPr="007B391A">
        <w:rPr>
          <w:rFonts w:ascii="HGP教科書体" w:eastAsia="HGP教科書体" w:hint="eastAsia"/>
          <w:sz w:val="20"/>
        </w:rPr>
        <w:t>」</w:t>
      </w:r>
      <w:r w:rsidR="00110533" w:rsidRPr="007B391A">
        <w:rPr>
          <w:rFonts w:ascii="HGP教科書体" w:eastAsia="HGP教科書体" w:hint="eastAsia"/>
          <w:sz w:val="20"/>
        </w:rPr>
        <w:t>をご利用ください。</w:t>
      </w:r>
    </w:p>
    <w:p w:rsidR="005940D3" w:rsidRPr="00143E7F" w:rsidRDefault="005940D3" w:rsidP="005940D3">
      <w:pPr>
        <w:spacing w:before="120" w:line="220" w:lineRule="atLeast"/>
        <w:ind w:leftChars="405" w:left="850"/>
        <w:rPr>
          <w:rFonts w:ascii="HGP教科書体" w:eastAsia="HGP教科書体"/>
          <w:sz w:val="20"/>
        </w:rPr>
      </w:pPr>
      <w:r w:rsidRPr="00143E7F">
        <w:rPr>
          <w:rFonts w:ascii="HGP教科書体" w:eastAsia="HGP教科書体" w:hint="eastAsia"/>
          <w:sz w:val="20"/>
        </w:rPr>
        <w:t>(a)</w:t>
      </w:r>
      <w:r w:rsidR="00E85436" w:rsidRPr="00143E7F">
        <w:rPr>
          <w:rFonts w:ascii="HGP教科書体" w:eastAsia="HGP教科書体" w:hint="eastAsia"/>
          <w:sz w:val="20"/>
        </w:rPr>
        <w:t xml:space="preserve">　</w:t>
      </w:r>
      <w:r w:rsidRPr="00143E7F">
        <w:rPr>
          <w:rFonts w:ascii="HGP教科書体" w:eastAsia="HGP教科書体" w:hint="eastAsia"/>
          <w:sz w:val="20"/>
        </w:rPr>
        <w:t>当日の経路・距離・運賃を証明できる書類（</w:t>
      </w:r>
      <w:r w:rsidR="00EB63F8">
        <w:rPr>
          <w:rFonts w:ascii="HGP教科書体" w:eastAsia="HGP教科書体" w:hint="eastAsia"/>
          <w:sz w:val="20"/>
        </w:rPr>
        <w:t>路線検索画面の写し</w:t>
      </w:r>
      <w:r w:rsidR="00C4766E">
        <w:rPr>
          <w:rFonts w:ascii="HGP教科書体" w:eastAsia="HGP教科書体" w:hint="eastAsia"/>
          <w:sz w:val="20"/>
        </w:rPr>
        <w:t>・</w:t>
      </w:r>
      <w:r w:rsidR="00105EFE">
        <w:rPr>
          <w:rFonts w:ascii="HGP教科書体" w:eastAsia="HGP教科書体" w:hint="eastAsia"/>
          <w:sz w:val="20"/>
        </w:rPr>
        <w:t>切符運賃</w:t>
      </w:r>
      <w:r w:rsidRPr="00143E7F">
        <w:rPr>
          <w:rFonts w:ascii="HGP教科書体" w:eastAsia="HGP教科書体" w:hint="eastAsia"/>
          <w:sz w:val="20"/>
        </w:rPr>
        <w:t>）を添付してください。</w:t>
      </w:r>
    </w:p>
    <w:p w:rsidR="00E85436" w:rsidRPr="00143E7F" w:rsidRDefault="00E85436" w:rsidP="00E85436">
      <w:pPr>
        <w:ind w:left="851"/>
        <w:rPr>
          <w:rFonts w:ascii="HGP教科書体" w:eastAsia="HGP教科書体"/>
          <w:sz w:val="20"/>
        </w:rPr>
      </w:pPr>
      <w:r w:rsidRPr="00143E7F">
        <w:rPr>
          <w:rFonts w:ascii="HGP教科書体" w:eastAsia="HGP教科書体" w:hint="eastAsia"/>
          <w:sz w:val="20"/>
        </w:rPr>
        <w:t>(b)　用件のわかる書類（学会資料、アポイントメール、フィールドワーク計画書等）を添付してください。</w:t>
      </w:r>
    </w:p>
    <w:p w:rsidR="007407C5" w:rsidRPr="00143E7F" w:rsidRDefault="000E7D5E" w:rsidP="007407C5">
      <w:pPr>
        <w:spacing w:before="120" w:line="220" w:lineRule="atLeast"/>
        <w:ind w:leftChars="405" w:left="850"/>
        <w:rPr>
          <w:rFonts w:ascii="HGP教科書体" w:eastAsia="HGP教科書体" w:hint="eastAsia"/>
          <w:sz w:val="20"/>
        </w:rPr>
      </w:pPr>
      <w:r w:rsidRPr="00143E7F">
        <w:rPr>
          <w:rFonts w:ascii="HGP教科書体" w:eastAsia="HGP教科書体" w:hint="eastAsia"/>
          <w:sz w:val="20"/>
        </w:rPr>
        <w:t xml:space="preserve"> </w:t>
      </w:r>
      <w:r w:rsidR="00E85436" w:rsidRPr="00143E7F">
        <w:rPr>
          <w:rFonts w:ascii="HGP教科書体" w:eastAsia="HGP教科書体" w:hint="eastAsia"/>
          <w:sz w:val="20"/>
        </w:rPr>
        <w:t>(c)</w:t>
      </w:r>
      <w:r w:rsidR="00110533">
        <w:rPr>
          <w:rFonts w:ascii="HGP教科書体" w:eastAsia="HGP教科書体" w:hint="eastAsia"/>
          <w:sz w:val="20"/>
        </w:rPr>
        <w:t xml:space="preserve">　</w:t>
      </w:r>
      <w:r w:rsidR="00E85436" w:rsidRPr="00143E7F">
        <w:rPr>
          <w:rFonts w:ascii="HGP教科書体" w:eastAsia="HGP教科書体" w:hint="eastAsia"/>
          <w:sz w:val="20"/>
        </w:rPr>
        <w:t>利用後の申請のみとなります。</w:t>
      </w:r>
      <w:r w:rsidR="00E85436" w:rsidRPr="00110533">
        <w:rPr>
          <w:rFonts w:ascii="HGP教科書体" w:eastAsia="HGP教科書体" w:hint="eastAsia"/>
          <w:sz w:val="20"/>
          <w:u w:val="single"/>
        </w:rPr>
        <w:t>（事前申請はできません）</w:t>
      </w:r>
    </w:p>
    <w:p w:rsidR="00F845F9" w:rsidRPr="00143E7F" w:rsidRDefault="007407C5" w:rsidP="007407C5">
      <w:pPr>
        <w:spacing w:before="120" w:line="220" w:lineRule="atLeast"/>
        <w:ind w:leftChars="405" w:left="850"/>
        <w:rPr>
          <w:rFonts w:ascii="HGP教科書体" w:eastAsia="HGP教科書体"/>
          <w:sz w:val="20"/>
        </w:rPr>
      </w:pPr>
      <w:r w:rsidRPr="00143E7F">
        <w:rPr>
          <w:rFonts w:ascii="HGP教科書体" w:eastAsia="HGP教科書体" w:hint="eastAsia"/>
          <w:sz w:val="20"/>
        </w:rPr>
        <w:t xml:space="preserve">(d)　</w:t>
      </w:r>
      <w:r w:rsidR="00F845F9" w:rsidRPr="00143E7F">
        <w:rPr>
          <w:rFonts w:ascii="HGP教科書体" w:eastAsia="HGP教科書体" w:hint="eastAsia"/>
          <w:sz w:val="20"/>
        </w:rPr>
        <w:t>インターンシップの交通費を</w:t>
      </w:r>
      <w:r w:rsidR="008C00EC" w:rsidRPr="00143E7F">
        <w:rPr>
          <w:rFonts w:ascii="HGP教科書体" w:eastAsia="HGP教科書体" w:hint="eastAsia"/>
          <w:sz w:val="20"/>
        </w:rPr>
        <w:t>申請</w:t>
      </w:r>
      <w:r w:rsidR="00F845F9" w:rsidRPr="00143E7F">
        <w:rPr>
          <w:rFonts w:ascii="HGP教科書体" w:eastAsia="HGP教科書体" w:hint="eastAsia"/>
          <w:sz w:val="20"/>
        </w:rPr>
        <w:t>される場合は、</w:t>
      </w:r>
      <w:r w:rsidR="00093D96" w:rsidRPr="00143E7F">
        <w:rPr>
          <w:rFonts w:ascii="HGP教科書体" w:eastAsia="HGP教科書体" w:hint="eastAsia"/>
          <w:sz w:val="20"/>
        </w:rPr>
        <w:t>参加日程、インターンシップの内容、ご自身の研究内容との関連について明記したものを添付してください。</w:t>
      </w:r>
    </w:p>
    <w:p w:rsidR="007407C5" w:rsidRPr="00143E7F" w:rsidRDefault="007407C5" w:rsidP="007407C5">
      <w:pPr>
        <w:spacing w:before="120" w:line="220" w:lineRule="atLeast"/>
        <w:ind w:leftChars="405" w:left="850"/>
        <w:rPr>
          <w:rFonts w:ascii="HGP教科書体" w:eastAsia="HGP教科書体" w:hint="eastAsia"/>
          <w:sz w:val="20"/>
        </w:rPr>
      </w:pPr>
    </w:p>
    <w:p w:rsidR="00C85134" w:rsidRDefault="0033394A" w:rsidP="007407C5">
      <w:pPr>
        <w:spacing w:before="120" w:line="220" w:lineRule="atLeast"/>
        <w:ind w:leftChars="10" w:left="709" w:hangingChars="344" w:hanging="688"/>
        <w:rPr>
          <w:rFonts w:ascii="HGP教科書体" w:eastAsia="HGP教科書体"/>
          <w:sz w:val="20"/>
        </w:rPr>
      </w:pPr>
      <w:r>
        <w:rPr>
          <w:rFonts w:ascii="HGP教科書体" w:eastAsia="HGP教科書体" w:hint="eastAsia"/>
          <w:sz w:val="20"/>
        </w:rPr>
        <w:t>（７</w:t>
      </w:r>
      <w:r w:rsidR="00116C7A" w:rsidRPr="00143E7F">
        <w:rPr>
          <w:rFonts w:ascii="HGP教科書体" w:eastAsia="HGP教科書体" w:hint="eastAsia"/>
          <w:sz w:val="20"/>
        </w:rPr>
        <w:t>）【</w:t>
      </w:r>
      <w:r w:rsidR="006C01A8" w:rsidRPr="00143E7F">
        <w:rPr>
          <w:rFonts w:ascii="HGP教科書体" w:eastAsia="HGP教科書体" w:hint="eastAsia"/>
          <w:sz w:val="20"/>
        </w:rPr>
        <w:t>謝　金</w:t>
      </w:r>
      <w:r w:rsidR="00116C7A" w:rsidRPr="00143E7F">
        <w:rPr>
          <w:rFonts w:ascii="HGP教科書体" w:eastAsia="HGP教科書体" w:hint="eastAsia"/>
          <w:sz w:val="20"/>
        </w:rPr>
        <w:t>】</w:t>
      </w:r>
      <w:r w:rsidR="006C01A8" w:rsidRPr="00143E7F">
        <w:rPr>
          <w:rFonts w:ascii="HGP教科書体" w:eastAsia="HGP教科書体" w:hint="eastAsia"/>
          <w:sz w:val="20"/>
        </w:rPr>
        <w:t xml:space="preserve">  ……</w:t>
      </w:r>
      <w:r w:rsidR="00C4766E">
        <w:rPr>
          <w:rFonts w:ascii="HGP教科書体" w:eastAsia="HGP教科書体" w:hint="eastAsia"/>
          <w:sz w:val="20"/>
        </w:rPr>
        <w:t>講演や研究協力に対する謝金の</w:t>
      </w:r>
      <w:r w:rsidR="00135FE6">
        <w:rPr>
          <w:rFonts w:ascii="HGP教科書体" w:eastAsia="HGP教科書体" w:hint="eastAsia"/>
          <w:sz w:val="20"/>
        </w:rPr>
        <w:t>支払いを申請いただけ</w:t>
      </w:r>
      <w:r w:rsidR="00C85134">
        <w:rPr>
          <w:rFonts w:ascii="HGP教科書体" w:eastAsia="HGP教科書体" w:hint="eastAsia"/>
          <w:sz w:val="20"/>
        </w:rPr>
        <w:t>ます。申</w:t>
      </w:r>
      <w:r w:rsidR="00135FE6">
        <w:rPr>
          <w:rFonts w:ascii="HGP教科書体" w:eastAsia="HGP教科書体" w:hint="eastAsia"/>
          <w:sz w:val="20"/>
        </w:rPr>
        <w:t>請には、「</w:t>
      </w:r>
      <w:r w:rsidR="00C85134">
        <w:rPr>
          <w:rFonts w:ascii="HGP教科書体" w:eastAsia="HGP教科書体" w:hint="eastAsia"/>
          <w:sz w:val="20"/>
        </w:rPr>
        <w:t>謝金申請書・領収書(兼　振込依頼書)</w:t>
      </w:r>
      <w:r w:rsidR="00135FE6">
        <w:rPr>
          <w:rFonts w:ascii="HGP教科書体" w:eastAsia="HGP教科書体" w:hint="eastAsia"/>
          <w:sz w:val="20"/>
        </w:rPr>
        <w:t>」</w:t>
      </w:r>
      <w:r w:rsidR="00C85134">
        <w:rPr>
          <w:rFonts w:ascii="HGP教科書体" w:eastAsia="HGP教科書体" w:hint="eastAsia"/>
          <w:sz w:val="20"/>
        </w:rPr>
        <w:t>をご利用ください。</w:t>
      </w:r>
    </w:p>
    <w:p w:rsidR="007407C5" w:rsidRPr="00143E7F" w:rsidRDefault="00C85134" w:rsidP="00C85134">
      <w:pPr>
        <w:spacing w:before="120" w:line="220" w:lineRule="atLeast"/>
        <w:ind w:leftChars="472" w:left="991" w:firstLine="1"/>
        <w:rPr>
          <w:rFonts w:ascii="HGP教科書体" w:eastAsia="HGP教科書体"/>
          <w:sz w:val="20"/>
        </w:rPr>
      </w:pPr>
      <w:r>
        <w:rPr>
          <w:rFonts w:ascii="HGP教科書体" w:eastAsia="HGP教科書体" w:hint="eastAsia"/>
          <w:sz w:val="20"/>
        </w:rPr>
        <w:t xml:space="preserve">(a)　</w:t>
      </w:r>
      <w:r w:rsidR="006C01A8" w:rsidRPr="00143E7F">
        <w:rPr>
          <w:rFonts w:ascii="HGP教科書体" w:eastAsia="HGP教科書体" w:hint="eastAsia"/>
          <w:sz w:val="20"/>
        </w:rPr>
        <w:t>講演、翻訳、校閲、専門知識供与、研究協力など</w:t>
      </w:r>
      <w:r>
        <w:rPr>
          <w:rFonts w:ascii="HGP教科書体" w:eastAsia="HGP教科書体" w:hint="eastAsia"/>
          <w:sz w:val="20"/>
        </w:rPr>
        <w:t>は</w:t>
      </w:r>
      <w:r w:rsidR="006C01A8" w:rsidRPr="00143E7F">
        <w:rPr>
          <w:rFonts w:ascii="HGP教科書体" w:eastAsia="HGP教科書体" w:hint="eastAsia"/>
          <w:sz w:val="20"/>
          <w:shd w:val="pct15" w:color="auto" w:fill="FFFFFF"/>
        </w:rPr>
        <w:t>10</w:t>
      </w:r>
      <w:r w:rsidR="00883EF4" w:rsidRPr="00143E7F">
        <w:rPr>
          <w:rFonts w:ascii="HGP教科書体" w:eastAsia="HGP教科書体" w:hint="eastAsia"/>
          <w:sz w:val="20"/>
          <w:shd w:val="pct15" w:color="auto" w:fill="FFFFFF"/>
        </w:rPr>
        <w:t>.</w:t>
      </w:r>
      <w:r w:rsidR="006C01A8" w:rsidRPr="00143E7F">
        <w:rPr>
          <w:rFonts w:ascii="HGP教科書体" w:eastAsia="HGP教科書体" w:hint="eastAsia"/>
          <w:sz w:val="20"/>
          <w:shd w:val="pct15" w:color="auto" w:fill="FFFFFF"/>
        </w:rPr>
        <w:t>21％</w:t>
      </w:r>
      <w:r>
        <w:rPr>
          <w:rFonts w:ascii="HGP教科書体" w:eastAsia="HGP教科書体" w:hint="eastAsia"/>
          <w:sz w:val="20"/>
        </w:rPr>
        <w:t>、授業内</w:t>
      </w:r>
      <w:r w:rsidR="006C01A8" w:rsidRPr="00143E7F">
        <w:rPr>
          <w:rFonts w:ascii="HGP教科書体" w:eastAsia="HGP教科書体" w:hint="eastAsia"/>
          <w:sz w:val="20"/>
        </w:rPr>
        <w:t>の</w:t>
      </w:r>
      <w:r>
        <w:rPr>
          <w:rFonts w:ascii="HGP教科書体" w:eastAsia="HGP教科書体" w:hint="eastAsia"/>
          <w:sz w:val="20"/>
        </w:rPr>
        <w:t>特別</w:t>
      </w:r>
      <w:r w:rsidR="006C01A8" w:rsidRPr="00143E7F">
        <w:rPr>
          <w:rFonts w:ascii="HGP教科書体" w:eastAsia="HGP教科書体" w:hint="eastAsia"/>
          <w:sz w:val="20"/>
        </w:rPr>
        <w:t>講義の謝礼は</w:t>
      </w:r>
      <w:r w:rsidR="006C01A8" w:rsidRPr="00143E7F">
        <w:rPr>
          <w:rFonts w:ascii="HGP教科書体" w:eastAsia="HGP教科書体" w:hint="eastAsia"/>
          <w:sz w:val="20"/>
          <w:shd w:val="pct15" w:color="auto" w:fill="FFFFFF"/>
        </w:rPr>
        <w:t>3</w:t>
      </w:r>
      <w:r w:rsidR="00883EF4" w:rsidRPr="00143E7F">
        <w:rPr>
          <w:rFonts w:ascii="HGP教科書体" w:eastAsia="HGP教科書体" w:hint="eastAsia"/>
          <w:sz w:val="20"/>
          <w:shd w:val="pct15" w:color="auto" w:fill="FFFFFF"/>
        </w:rPr>
        <w:t>.</w:t>
      </w:r>
      <w:r w:rsidR="006C01A8" w:rsidRPr="00143E7F">
        <w:rPr>
          <w:rFonts w:ascii="HGP教科書体" w:eastAsia="HGP教科書体" w:hint="eastAsia"/>
          <w:sz w:val="20"/>
          <w:shd w:val="pct15" w:color="auto" w:fill="FFFFFF"/>
        </w:rPr>
        <w:t>063％</w:t>
      </w:r>
      <w:r w:rsidRPr="00C85134">
        <w:rPr>
          <w:rFonts w:ascii="HGP教科書体" w:eastAsia="HGP教科書体" w:hint="eastAsia"/>
          <w:sz w:val="20"/>
        </w:rPr>
        <w:t>所得税が</w:t>
      </w:r>
      <w:r w:rsidR="006C01A8" w:rsidRPr="00143E7F">
        <w:rPr>
          <w:rFonts w:ascii="HGP教科書体" w:eastAsia="HGP教科書体" w:hint="eastAsia"/>
          <w:sz w:val="20"/>
        </w:rPr>
        <w:t>源泉徴収されます。また、交通費も源泉徴収の対象となります（所得税</w:t>
      </w:r>
      <w:r w:rsidR="006C01A8" w:rsidRPr="00143E7F">
        <w:rPr>
          <w:rFonts w:ascii="HGP教科書体" w:eastAsia="HGP教科書体" w:hint="eastAsia"/>
          <w:sz w:val="20"/>
          <w:shd w:val="pct15" w:color="auto" w:fill="FFFFFF"/>
        </w:rPr>
        <w:t>3</w:t>
      </w:r>
      <w:r w:rsidR="00883EF4" w:rsidRPr="00143E7F">
        <w:rPr>
          <w:rFonts w:ascii="HGP教科書体" w:eastAsia="HGP教科書体" w:hint="eastAsia"/>
          <w:sz w:val="20"/>
          <w:shd w:val="pct15" w:color="auto" w:fill="FFFFFF"/>
        </w:rPr>
        <w:t>.</w:t>
      </w:r>
      <w:r w:rsidR="006C01A8" w:rsidRPr="00143E7F">
        <w:rPr>
          <w:rFonts w:ascii="HGP教科書体" w:eastAsia="HGP教科書体" w:hint="eastAsia"/>
          <w:sz w:val="20"/>
          <w:shd w:val="pct15" w:color="auto" w:fill="FFFFFF"/>
        </w:rPr>
        <w:t>063％</w:t>
      </w:r>
      <w:r w:rsidR="006C01A8" w:rsidRPr="00143E7F">
        <w:rPr>
          <w:rFonts w:ascii="HGP教科書体" w:eastAsia="HGP教科書体" w:hint="eastAsia"/>
          <w:sz w:val="20"/>
        </w:rPr>
        <w:t>の場合以外）</w:t>
      </w:r>
      <w:r w:rsidR="00DD2E32" w:rsidRPr="00143E7F">
        <w:rPr>
          <w:rFonts w:ascii="HGP教科書体" w:eastAsia="HGP教科書体" w:hint="eastAsia"/>
          <w:sz w:val="20"/>
        </w:rPr>
        <w:t>。</w:t>
      </w:r>
    </w:p>
    <w:p w:rsidR="006C01A8" w:rsidRPr="00143E7F" w:rsidRDefault="006C01A8" w:rsidP="007407C5">
      <w:pPr>
        <w:spacing w:before="120" w:line="220" w:lineRule="atLeast"/>
        <w:ind w:leftChars="405" w:left="850"/>
        <w:rPr>
          <w:rFonts w:ascii="HGP教科書体" w:eastAsia="HGP教科書体" w:hint="eastAsia"/>
          <w:sz w:val="20"/>
        </w:rPr>
      </w:pPr>
      <w:r w:rsidRPr="00143E7F">
        <w:rPr>
          <w:rFonts w:ascii="HGP教科書体" w:eastAsia="HGP教科書体" w:hint="eastAsia"/>
          <w:sz w:val="20"/>
        </w:rPr>
        <w:t xml:space="preserve">　</w:t>
      </w:r>
      <w:r w:rsidR="00C85134">
        <w:rPr>
          <w:rFonts w:ascii="HGP教科書体" w:eastAsia="HGP教科書体" w:hint="eastAsia"/>
          <w:sz w:val="20"/>
        </w:rPr>
        <w:t>(b</w:t>
      </w:r>
      <w:r w:rsidRPr="00143E7F">
        <w:rPr>
          <w:rFonts w:ascii="HGP教科書体" w:eastAsia="HGP教科書体" w:hint="eastAsia"/>
          <w:sz w:val="20"/>
        </w:rPr>
        <w:t xml:space="preserve">) </w:t>
      </w:r>
      <w:r w:rsidRPr="00143E7F">
        <w:rPr>
          <w:rFonts w:ascii="HGP教科書体" w:eastAsia="HGP教科書体" w:hint="eastAsia"/>
          <w:b/>
          <w:sz w:val="20"/>
          <w:u w:val="single"/>
        </w:rPr>
        <w:t>謝金の立替払いは</w:t>
      </w:r>
      <w:r w:rsidR="005C1988" w:rsidRPr="00143E7F">
        <w:rPr>
          <w:rFonts w:ascii="HGP教科書体" w:eastAsia="HGP教科書体" w:hint="eastAsia"/>
          <w:b/>
          <w:sz w:val="20"/>
          <w:u w:val="single"/>
        </w:rPr>
        <w:t>出来ません。</w:t>
      </w:r>
    </w:p>
    <w:p w:rsidR="007407C5" w:rsidRPr="00143E7F" w:rsidRDefault="006C01A8" w:rsidP="007407C5">
      <w:pPr>
        <w:spacing w:before="120" w:line="220" w:lineRule="atLeast"/>
        <w:ind w:leftChars="405" w:left="850"/>
        <w:rPr>
          <w:rFonts w:ascii="HGP教科書体" w:eastAsia="HGP教科書体"/>
          <w:sz w:val="20"/>
        </w:rPr>
      </w:pPr>
      <w:r w:rsidRPr="00143E7F">
        <w:rPr>
          <w:rFonts w:ascii="HGP教科書体" w:eastAsia="HGP教科書体" w:hint="eastAsia"/>
          <w:sz w:val="20"/>
        </w:rPr>
        <w:t xml:space="preserve">　</w:t>
      </w:r>
      <w:r w:rsidR="00C85134">
        <w:rPr>
          <w:rFonts w:ascii="HGP教科書体" w:eastAsia="HGP教科書体" w:hint="eastAsia"/>
          <w:sz w:val="20"/>
        </w:rPr>
        <w:t>(c</w:t>
      </w:r>
      <w:r w:rsidRPr="00143E7F">
        <w:rPr>
          <w:rFonts w:ascii="HGP教科書体" w:eastAsia="HGP教科書体" w:hint="eastAsia"/>
          <w:sz w:val="20"/>
        </w:rPr>
        <w:t>)　図書</w:t>
      </w:r>
      <w:r w:rsidR="00093D96" w:rsidRPr="00143E7F">
        <w:rPr>
          <w:rFonts w:ascii="HGP教科書体" w:eastAsia="HGP教科書体" w:hint="eastAsia"/>
          <w:sz w:val="20"/>
        </w:rPr>
        <w:t>カード</w:t>
      </w:r>
      <w:r w:rsidRPr="00143E7F">
        <w:rPr>
          <w:rFonts w:ascii="HGP教科書体" w:eastAsia="HGP教科書体" w:hint="eastAsia"/>
          <w:sz w:val="20"/>
        </w:rPr>
        <w:t>などの金券も、上記と同じく源泉徴収の対象となります。</w:t>
      </w:r>
    </w:p>
    <w:p w:rsidR="006C01A8" w:rsidRPr="00143E7F" w:rsidRDefault="006C01A8" w:rsidP="007407C5">
      <w:pPr>
        <w:spacing w:before="120" w:line="220" w:lineRule="atLeast"/>
        <w:ind w:leftChars="809" w:left="1700" w:hanging="1"/>
        <w:rPr>
          <w:rFonts w:ascii="HGP教科書体" w:eastAsia="HGP教科書体" w:hint="eastAsia"/>
          <w:sz w:val="20"/>
        </w:rPr>
      </w:pPr>
      <w:r w:rsidRPr="00143E7F">
        <w:rPr>
          <w:rFonts w:ascii="HGP教科書体" w:eastAsia="HGP教科書体" w:hint="eastAsia"/>
          <w:sz w:val="20"/>
        </w:rPr>
        <w:t>(例)1,000円の図書</w:t>
      </w:r>
      <w:r w:rsidR="00093D96" w:rsidRPr="00143E7F">
        <w:rPr>
          <w:rFonts w:ascii="HGP教科書体" w:eastAsia="HGP教科書体" w:hint="eastAsia"/>
          <w:sz w:val="20"/>
        </w:rPr>
        <w:t>カード</w:t>
      </w:r>
      <w:r w:rsidRPr="00143E7F">
        <w:rPr>
          <w:rFonts w:ascii="HGP教科書体" w:eastAsia="HGP教科書体" w:hint="eastAsia"/>
          <w:sz w:val="20"/>
        </w:rPr>
        <w:t>を購入したら、プログラム費からの支出は1,113円となります。</w:t>
      </w:r>
    </w:p>
    <w:p w:rsidR="006C01A8" w:rsidRPr="00143E7F" w:rsidRDefault="007407C5" w:rsidP="007407C5">
      <w:pPr>
        <w:spacing w:before="120" w:line="220" w:lineRule="atLeast"/>
        <w:ind w:leftChars="809" w:left="1700" w:hanging="1"/>
        <w:rPr>
          <w:rFonts w:ascii="HGP教科書体" w:eastAsia="HGP教科書体" w:hint="eastAsia"/>
          <w:sz w:val="20"/>
        </w:rPr>
      </w:pPr>
      <w:r w:rsidRPr="00143E7F">
        <w:rPr>
          <w:rFonts w:ascii="HGP教科書体" w:eastAsia="HGP教科書体" w:hint="eastAsia"/>
          <w:sz w:val="20"/>
        </w:rPr>
        <w:t xml:space="preserve">　　　　　</w:t>
      </w:r>
      <w:r w:rsidR="006C01A8" w:rsidRPr="00143E7F">
        <w:rPr>
          <w:rFonts w:ascii="HGP教科書体" w:eastAsia="HGP教科書体" w:hint="eastAsia"/>
          <w:sz w:val="20"/>
        </w:rPr>
        <w:t xml:space="preserve">　　1,113円×10</w:t>
      </w:r>
      <w:r w:rsidR="00883EF4" w:rsidRPr="00143E7F">
        <w:rPr>
          <w:rFonts w:ascii="HGP教科書体" w:eastAsia="HGP教科書体" w:hint="eastAsia"/>
          <w:sz w:val="20"/>
        </w:rPr>
        <w:t>.</w:t>
      </w:r>
      <w:r w:rsidR="006C01A8" w:rsidRPr="00143E7F">
        <w:rPr>
          <w:rFonts w:ascii="HGP教科書体" w:eastAsia="HGP教科書体" w:hint="eastAsia"/>
          <w:sz w:val="20"/>
        </w:rPr>
        <w:t>21％＝113　→　手取り1,000円</w:t>
      </w:r>
      <w:r w:rsidR="00CB2571">
        <w:rPr>
          <w:rFonts w:ascii="HGP教科書体" w:eastAsia="HGP教科書体" w:hint="eastAsia"/>
          <w:sz w:val="20"/>
        </w:rPr>
        <w:t>・所得税113円</w:t>
      </w:r>
      <w:r w:rsidR="006C01A8" w:rsidRPr="00143E7F">
        <w:rPr>
          <w:rFonts w:ascii="HGP教科書体" w:eastAsia="HGP教科書体" w:hint="eastAsia"/>
          <w:sz w:val="20"/>
        </w:rPr>
        <w:t>ということです。</w:t>
      </w:r>
    </w:p>
    <w:p w:rsidR="009B6E03" w:rsidRPr="00143E7F" w:rsidRDefault="004A2030" w:rsidP="007407C5">
      <w:pPr>
        <w:spacing w:before="120" w:line="220" w:lineRule="atLeast"/>
        <w:ind w:leftChars="810" w:left="1701"/>
        <w:rPr>
          <w:rFonts w:ascii="HGP教科書体" w:eastAsia="HGP教科書体" w:hint="eastAsia"/>
          <w:sz w:val="20"/>
          <w:u w:val="single"/>
        </w:rPr>
      </w:pPr>
      <w:r w:rsidRPr="00143E7F">
        <w:rPr>
          <w:rFonts w:ascii="HGP教科書体" w:eastAsia="HGP教科書体" w:hint="eastAsia"/>
          <w:sz w:val="20"/>
          <w:u w:val="single"/>
        </w:rPr>
        <w:lastRenderedPageBreak/>
        <w:t>受取人本人の署名・捺印・住所の記載のある領収書をいただいて、</w:t>
      </w:r>
      <w:r w:rsidR="00353A4E" w:rsidRPr="00143E7F">
        <w:rPr>
          <w:rFonts w:ascii="HGP教科書体" w:eastAsia="HGP教科書体" w:hint="eastAsia"/>
          <w:sz w:val="20"/>
          <w:u w:val="single"/>
        </w:rPr>
        <w:t>事務室</w:t>
      </w:r>
      <w:r w:rsidRPr="00143E7F">
        <w:rPr>
          <w:rFonts w:ascii="HGP教科書体" w:eastAsia="HGP教科書体" w:hint="eastAsia"/>
          <w:sz w:val="20"/>
          <w:u w:val="single"/>
        </w:rPr>
        <w:t>へ提出してください。</w:t>
      </w:r>
    </w:p>
    <w:p w:rsidR="001C6ADF" w:rsidRPr="00143E7F" w:rsidRDefault="00934190" w:rsidP="00C85134">
      <w:pPr>
        <w:spacing w:before="120" w:line="220" w:lineRule="atLeast"/>
        <w:ind w:leftChars="405" w:left="850"/>
        <w:rPr>
          <w:rFonts w:ascii="HGP教科書体" w:eastAsia="HGP教科書体" w:hint="eastAsia"/>
          <w:sz w:val="20"/>
        </w:rPr>
      </w:pPr>
      <w:r w:rsidRPr="00143E7F">
        <w:rPr>
          <w:rFonts w:ascii="HGP教科書体" w:eastAsia="HGP教科書体" w:hint="eastAsia"/>
          <w:sz w:val="20"/>
        </w:rPr>
        <w:t xml:space="preserve">　</w:t>
      </w:r>
      <w:r w:rsidR="00C85134">
        <w:rPr>
          <w:rFonts w:ascii="HGP教科書体" w:eastAsia="HGP教科書体" w:hint="eastAsia"/>
          <w:sz w:val="20"/>
        </w:rPr>
        <w:t>※</w:t>
      </w:r>
      <w:r w:rsidR="007407C5" w:rsidRPr="00143E7F">
        <w:rPr>
          <w:rFonts w:ascii="HGP教科書体" w:eastAsia="HGP教科書体" w:hint="eastAsia"/>
          <w:sz w:val="20"/>
        </w:rPr>
        <w:t xml:space="preserve">　</w:t>
      </w:r>
      <w:r w:rsidR="00FB7855" w:rsidRPr="00143E7F">
        <w:rPr>
          <w:rFonts w:ascii="HGP教科書体" w:eastAsia="HGP教科書体" w:hint="eastAsia"/>
          <w:sz w:val="20"/>
        </w:rPr>
        <w:t>アルバイトの場合の</w:t>
      </w:r>
      <w:r w:rsidR="004337DD" w:rsidRPr="00143E7F">
        <w:rPr>
          <w:rFonts w:ascii="HGP教科書体" w:eastAsia="HGP教科書体" w:hint="eastAsia"/>
          <w:sz w:val="20"/>
        </w:rPr>
        <w:t>必要書類は</w:t>
      </w:r>
      <w:r w:rsidR="00F76249" w:rsidRPr="00143E7F">
        <w:rPr>
          <w:rFonts w:ascii="HGP教科書体" w:eastAsia="HGP教科書体" w:hint="eastAsia"/>
          <w:sz w:val="20"/>
        </w:rPr>
        <w:t>謝金とは別の書類が必要になります。</w:t>
      </w:r>
    </w:p>
    <w:p w:rsidR="00542EE6" w:rsidRPr="00143E7F" w:rsidRDefault="003F073C" w:rsidP="007407C5">
      <w:pPr>
        <w:spacing w:before="120" w:line="220" w:lineRule="atLeast"/>
        <w:ind w:leftChars="540" w:left="1134"/>
        <w:rPr>
          <w:rFonts w:ascii="HGP教科書体" w:eastAsia="HGP教科書体" w:hint="eastAsia"/>
          <w:sz w:val="20"/>
        </w:rPr>
      </w:pPr>
      <w:r w:rsidRPr="00143E7F">
        <w:rPr>
          <w:rFonts w:ascii="HGP教科書体" w:eastAsia="HGP教科書体" w:hint="eastAsia"/>
          <w:sz w:val="20"/>
        </w:rPr>
        <w:t>具体的な手続き</w:t>
      </w:r>
      <w:r w:rsidR="001C6ADF" w:rsidRPr="00143E7F">
        <w:rPr>
          <w:rFonts w:ascii="HGP教科書体" w:eastAsia="HGP教科書体" w:hint="eastAsia"/>
          <w:sz w:val="20"/>
        </w:rPr>
        <w:t>と</w:t>
      </w:r>
      <w:r w:rsidRPr="00143E7F">
        <w:rPr>
          <w:rFonts w:ascii="HGP教科書体" w:eastAsia="HGP教科書体" w:hint="eastAsia"/>
          <w:sz w:val="20"/>
        </w:rPr>
        <w:t>詳細は</w:t>
      </w:r>
      <w:r w:rsidR="009739BF" w:rsidRPr="00143E7F">
        <w:rPr>
          <w:rFonts w:ascii="HGP教科書体" w:eastAsia="HGP教科書体" w:hint="eastAsia"/>
          <w:sz w:val="20"/>
        </w:rPr>
        <w:t>別途の</w:t>
      </w:r>
      <w:r w:rsidR="00172F2C" w:rsidRPr="00143E7F">
        <w:rPr>
          <w:rFonts w:ascii="HGP教科書体" w:eastAsia="HGP教科書体" w:hint="eastAsia"/>
          <w:sz w:val="20"/>
        </w:rPr>
        <w:t>アルバイトハンドブックに拠</w:t>
      </w:r>
      <w:r w:rsidR="00F20446" w:rsidRPr="00143E7F">
        <w:rPr>
          <w:rFonts w:ascii="HGP教科書体" w:eastAsia="HGP教科書体" w:hint="eastAsia"/>
          <w:sz w:val="20"/>
        </w:rPr>
        <w:t>ります</w:t>
      </w:r>
      <w:r w:rsidR="0036276C" w:rsidRPr="00143E7F">
        <w:rPr>
          <w:rFonts w:ascii="HGP教科書体" w:eastAsia="HGP教科書体" w:hint="eastAsia"/>
          <w:sz w:val="20"/>
        </w:rPr>
        <w:t>。</w:t>
      </w:r>
      <w:r w:rsidR="00253333" w:rsidRPr="00143E7F">
        <w:rPr>
          <w:rFonts w:ascii="HGP教科書体" w:eastAsia="HGP教科書体" w:hint="eastAsia"/>
          <w:sz w:val="20"/>
        </w:rPr>
        <w:t>当該研究を遂行するために協力を得た人への謝礼と</w:t>
      </w:r>
      <w:r w:rsidR="00353A4E" w:rsidRPr="00143E7F">
        <w:rPr>
          <w:rFonts w:ascii="HGP教科書体" w:eastAsia="HGP教科書体" w:hint="eastAsia"/>
          <w:sz w:val="20"/>
        </w:rPr>
        <w:t>して、義塾の規程に拠り謝金を支払うことが出来ます。当該研究会</w:t>
      </w:r>
      <w:r w:rsidR="00253333" w:rsidRPr="00143E7F">
        <w:rPr>
          <w:rFonts w:ascii="HGP教科書体" w:eastAsia="HGP教科書体" w:hint="eastAsia"/>
          <w:sz w:val="20"/>
        </w:rPr>
        <w:t>に所</w:t>
      </w:r>
      <w:r w:rsidR="00353A4E" w:rsidRPr="00143E7F">
        <w:rPr>
          <w:rFonts w:ascii="HGP教科書体" w:eastAsia="HGP教科書体" w:hint="eastAsia"/>
          <w:sz w:val="20"/>
        </w:rPr>
        <w:t>属している人に対しては原則として支給しません。ただし、研究会</w:t>
      </w:r>
      <w:r w:rsidR="00253333" w:rsidRPr="00143E7F">
        <w:rPr>
          <w:rFonts w:ascii="HGP教科書体" w:eastAsia="HGP教科書体" w:hint="eastAsia"/>
          <w:sz w:val="20"/>
        </w:rPr>
        <w:t>運営のために会計処理、</w:t>
      </w:r>
      <w:r w:rsidR="006C7B23" w:rsidRPr="00143E7F">
        <w:rPr>
          <w:rFonts w:ascii="HGP教科書体" w:eastAsia="HGP教科書体" w:hint="eastAsia"/>
          <w:sz w:val="20"/>
        </w:rPr>
        <w:t>ネットワーク管理、Ｗｅｂ広報等の業務を担当する者については当該研究会</w:t>
      </w:r>
      <w:r w:rsidR="00253333" w:rsidRPr="00143E7F">
        <w:rPr>
          <w:rFonts w:ascii="HGP教科書体" w:eastAsia="HGP教科書体" w:hint="eastAsia"/>
          <w:sz w:val="20"/>
        </w:rPr>
        <w:t>所属であっても謝礼金を支給することが可能です。</w:t>
      </w:r>
    </w:p>
    <w:p w:rsidR="00890873" w:rsidRPr="00143E7F" w:rsidRDefault="00FB1627" w:rsidP="007407C5">
      <w:pPr>
        <w:spacing w:before="120"/>
        <w:ind w:leftChars="540" w:left="1134" w:rightChars="-150" w:right="-315"/>
        <w:rPr>
          <w:rFonts w:ascii="HGP教科書体" w:eastAsia="HGP教科書体" w:hint="eastAsia"/>
          <w:sz w:val="20"/>
        </w:rPr>
      </w:pPr>
      <w:r w:rsidRPr="00143E7F">
        <w:rPr>
          <w:rFonts w:ascii="HGP教科書体" w:eastAsia="HGP教科書体" w:hint="eastAsia"/>
          <w:sz w:val="20"/>
        </w:rPr>
        <w:t>具体的な手続きや詳細については</w:t>
      </w:r>
      <w:r w:rsidR="00160370" w:rsidRPr="00143E7F">
        <w:rPr>
          <w:rFonts w:ascii="HGP教科書体" w:eastAsia="HGP教科書体" w:hint="eastAsia"/>
          <w:sz w:val="20"/>
        </w:rPr>
        <w:t>以下のＵＲＬの</w:t>
      </w:r>
      <w:r w:rsidRPr="00143E7F">
        <w:rPr>
          <w:rFonts w:ascii="HGP教科書体" w:eastAsia="HGP教科書体" w:hint="eastAsia"/>
          <w:sz w:val="20"/>
        </w:rPr>
        <w:t>アルバイトハンドブックを</w:t>
      </w:r>
      <w:r w:rsidR="00175109" w:rsidRPr="00143E7F">
        <w:rPr>
          <w:rFonts w:ascii="HGP教科書体" w:eastAsia="HGP教科書体" w:hint="eastAsia"/>
          <w:sz w:val="20"/>
        </w:rPr>
        <w:t>ご覧ください。</w:t>
      </w:r>
    </w:p>
    <w:p w:rsidR="00934190" w:rsidRPr="00143E7F" w:rsidRDefault="00175109" w:rsidP="007407C5">
      <w:pPr>
        <w:spacing w:before="120"/>
        <w:ind w:leftChars="540" w:left="1134" w:rightChars="-150" w:right="-315"/>
        <w:rPr>
          <w:rFonts w:ascii="HGP教科書体" w:eastAsia="HGP教科書体" w:hint="eastAsia"/>
          <w:sz w:val="20"/>
        </w:rPr>
      </w:pPr>
      <w:r w:rsidRPr="00143E7F">
        <w:rPr>
          <w:rFonts w:ascii="HGP教科書体" w:eastAsia="HGP教科書体" w:hint="eastAsia"/>
          <w:sz w:val="18"/>
          <w:szCs w:val="18"/>
          <w:shd w:val="pct15" w:color="auto" w:fill="FFFFFF"/>
        </w:rPr>
        <w:t>参照ＵＲＬ：　http://www.sfc.keio.ac.jp/faculty/personnel_general/part_time.html　(和文のみ)</w:t>
      </w:r>
    </w:p>
    <w:p w:rsidR="0080150A" w:rsidRPr="00143E7F" w:rsidRDefault="0080150A" w:rsidP="0080150A">
      <w:pPr>
        <w:spacing w:before="120" w:line="220" w:lineRule="atLeast"/>
        <w:ind w:leftChars="685" w:left="1438"/>
        <w:rPr>
          <w:rFonts w:ascii="HGP教科書体" w:eastAsia="HGP教科書体" w:hint="eastAsia"/>
          <w:sz w:val="20"/>
        </w:rPr>
      </w:pPr>
    </w:p>
    <w:p w:rsidR="001348D3" w:rsidRDefault="0033394A" w:rsidP="004418DD">
      <w:pPr>
        <w:spacing w:before="120" w:line="220" w:lineRule="atLeast"/>
        <w:ind w:leftChars="1" w:left="1440" w:hangingChars="719" w:hanging="1438"/>
        <w:rPr>
          <w:rFonts w:ascii="HGP教科書体" w:eastAsia="HGP教科書体"/>
          <w:sz w:val="20"/>
        </w:rPr>
      </w:pPr>
      <w:r>
        <w:rPr>
          <w:rFonts w:ascii="HGP教科書体" w:eastAsia="HGP教科書体" w:hint="eastAsia"/>
          <w:sz w:val="20"/>
        </w:rPr>
        <w:t>（８</w:t>
      </w:r>
      <w:r w:rsidR="00116C7A" w:rsidRPr="00143E7F">
        <w:rPr>
          <w:rFonts w:ascii="HGP教科書体" w:eastAsia="HGP教科書体" w:hint="eastAsia"/>
          <w:sz w:val="20"/>
        </w:rPr>
        <w:t>）【</w:t>
      </w:r>
      <w:r w:rsidR="0053469C" w:rsidRPr="00143E7F">
        <w:rPr>
          <w:rFonts w:ascii="HGP教科書体" w:eastAsia="HGP教科書体" w:hint="eastAsia"/>
          <w:sz w:val="20"/>
        </w:rPr>
        <w:t>会合申請書</w:t>
      </w:r>
      <w:r w:rsidR="00116C7A" w:rsidRPr="00143E7F">
        <w:rPr>
          <w:rFonts w:ascii="HGP教科書体" w:eastAsia="HGP教科書体" w:hint="eastAsia"/>
          <w:sz w:val="20"/>
        </w:rPr>
        <w:t>】</w:t>
      </w:r>
      <w:r w:rsidR="0053469C" w:rsidRPr="00143E7F">
        <w:rPr>
          <w:rFonts w:ascii="HGP教科書体" w:eastAsia="HGP教科書体" w:hint="eastAsia"/>
          <w:sz w:val="20"/>
        </w:rPr>
        <w:t xml:space="preserve">　</w:t>
      </w:r>
      <w:r w:rsidR="00116C7A" w:rsidRPr="00143E7F">
        <w:rPr>
          <w:rFonts w:ascii="HGP教科書体" w:eastAsia="HGP教科書体" w:hint="eastAsia"/>
          <w:sz w:val="20"/>
        </w:rPr>
        <w:t>……</w:t>
      </w:r>
      <w:r w:rsidR="001C74E4" w:rsidRPr="00143E7F">
        <w:rPr>
          <w:rFonts w:ascii="HGP教科書体" w:eastAsia="HGP教科書体" w:hint="eastAsia"/>
          <w:sz w:val="20"/>
        </w:rPr>
        <w:t xml:space="preserve">　</w:t>
      </w:r>
      <w:r w:rsidR="00DF6DD2" w:rsidRPr="00143E7F">
        <w:rPr>
          <w:rFonts w:ascii="HGP教科書体" w:eastAsia="HGP教科書体" w:hint="eastAsia"/>
          <w:sz w:val="20"/>
        </w:rPr>
        <w:t>会議・会合に伴う</w:t>
      </w:r>
      <w:r w:rsidR="001348D3" w:rsidRPr="00143E7F">
        <w:rPr>
          <w:rFonts w:ascii="HGP教科書体" w:eastAsia="HGP教科書体" w:hint="eastAsia"/>
          <w:sz w:val="20"/>
        </w:rPr>
        <w:t>飲食費</w:t>
      </w:r>
      <w:r w:rsidR="002A5BE2" w:rsidRPr="00143E7F">
        <w:rPr>
          <w:rFonts w:ascii="HGP教科書体" w:eastAsia="HGP教科書体" w:hint="eastAsia"/>
          <w:sz w:val="20"/>
        </w:rPr>
        <w:t>等</w:t>
      </w:r>
      <w:r w:rsidR="00DF6DD2" w:rsidRPr="00143E7F">
        <w:rPr>
          <w:rFonts w:ascii="HGP教科書体" w:eastAsia="HGP教科書体" w:hint="eastAsia"/>
          <w:sz w:val="20"/>
        </w:rPr>
        <w:t>を支出する場合は、1人当たり1,0</w:t>
      </w:r>
      <w:r w:rsidR="007270D9" w:rsidRPr="00143E7F">
        <w:rPr>
          <w:rFonts w:ascii="HGP教科書体" w:eastAsia="HGP教科書体" w:hint="eastAsia"/>
          <w:sz w:val="20"/>
        </w:rPr>
        <w:t>0</w:t>
      </w:r>
      <w:r w:rsidR="00DF6DD2" w:rsidRPr="00143E7F">
        <w:rPr>
          <w:rFonts w:ascii="HGP教科書体" w:eastAsia="HGP教科書体" w:hint="eastAsia"/>
          <w:sz w:val="20"/>
        </w:rPr>
        <w:t>0円</w:t>
      </w:r>
      <w:r w:rsidR="001A33EA" w:rsidRPr="00143E7F">
        <w:rPr>
          <w:rFonts w:ascii="HGP教科書体" w:eastAsia="HGP教科書体" w:hint="eastAsia"/>
          <w:sz w:val="20"/>
        </w:rPr>
        <w:t>（税</w:t>
      </w:r>
      <w:r w:rsidR="007270D9" w:rsidRPr="00143E7F">
        <w:rPr>
          <w:rFonts w:ascii="HGP教科書体" w:eastAsia="HGP教科書体" w:hint="eastAsia"/>
          <w:sz w:val="20"/>
        </w:rPr>
        <w:t>別</w:t>
      </w:r>
      <w:r w:rsidR="001A33EA" w:rsidRPr="00143E7F">
        <w:rPr>
          <w:rFonts w:ascii="HGP教科書体" w:eastAsia="HGP教科書体" w:hint="eastAsia"/>
          <w:sz w:val="20"/>
        </w:rPr>
        <w:t>）</w:t>
      </w:r>
      <w:r w:rsidR="00DF6DD2" w:rsidRPr="00143E7F">
        <w:rPr>
          <w:rFonts w:ascii="HGP教科書体" w:eastAsia="HGP教科書体" w:hint="eastAsia"/>
          <w:sz w:val="20"/>
        </w:rPr>
        <w:t>以下とし</w:t>
      </w:r>
      <w:r>
        <w:rPr>
          <w:rFonts w:ascii="HGP教科書体" w:eastAsia="HGP教科書体" w:hint="eastAsia"/>
          <w:sz w:val="20"/>
        </w:rPr>
        <w:t>ます。</w:t>
      </w:r>
      <w:r w:rsidR="001A33EA" w:rsidRPr="00143E7F">
        <w:rPr>
          <w:rFonts w:ascii="HGP教科書体" w:eastAsia="HGP教科書体" w:hint="eastAsia"/>
          <w:sz w:val="20"/>
        </w:rPr>
        <w:t>原則、</w:t>
      </w:r>
      <w:r w:rsidR="00647239" w:rsidRPr="00143E7F">
        <w:rPr>
          <w:rFonts w:ascii="HGP教科書体" w:eastAsia="HGP教科書体" w:hint="eastAsia"/>
          <w:sz w:val="20"/>
        </w:rPr>
        <w:t>修士研究会単位</w:t>
      </w:r>
      <w:r w:rsidR="001A33EA" w:rsidRPr="00143E7F">
        <w:rPr>
          <w:rFonts w:ascii="HGP教科書体" w:eastAsia="HGP教科書体" w:hint="eastAsia"/>
          <w:sz w:val="20"/>
        </w:rPr>
        <w:t>で半期２回</w:t>
      </w:r>
      <w:r w:rsidR="00DF6DD2" w:rsidRPr="00143E7F">
        <w:rPr>
          <w:rFonts w:ascii="HGP教科書体" w:eastAsia="HGP教科書体" w:hint="eastAsia"/>
          <w:sz w:val="20"/>
        </w:rPr>
        <w:t>まで</w:t>
      </w:r>
      <w:r w:rsidR="001A33EA" w:rsidRPr="00143E7F">
        <w:rPr>
          <w:rFonts w:ascii="HGP教科書体" w:eastAsia="HGP教科書体" w:hint="eastAsia"/>
          <w:sz w:val="20"/>
        </w:rPr>
        <w:t>教員等を含む会議・会合</w:t>
      </w:r>
      <w:r w:rsidR="001348D3" w:rsidRPr="00143E7F">
        <w:rPr>
          <w:rFonts w:ascii="HGP教科書体" w:eastAsia="HGP教科書体" w:hint="eastAsia"/>
          <w:sz w:val="20"/>
        </w:rPr>
        <w:t>（ここでいう会議・会合とは論文審査</w:t>
      </w:r>
      <w:r w:rsidR="004B1CB9" w:rsidRPr="00143E7F">
        <w:rPr>
          <w:rFonts w:ascii="HGP教科書体" w:eastAsia="HGP教科書体" w:hint="eastAsia"/>
          <w:sz w:val="20"/>
        </w:rPr>
        <w:t>等</w:t>
      </w:r>
      <w:r w:rsidR="001348D3" w:rsidRPr="00143E7F">
        <w:rPr>
          <w:rFonts w:ascii="HGP教科書体" w:eastAsia="HGP教科書体" w:hint="eastAsia"/>
          <w:sz w:val="20"/>
        </w:rPr>
        <w:t>で長時間にわたる会議やゲストを迎えての会合などのことです）</w:t>
      </w:r>
      <w:r w:rsidR="001A33EA" w:rsidRPr="00143E7F">
        <w:rPr>
          <w:rFonts w:ascii="HGP教科書体" w:eastAsia="HGP教科書体" w:hint="eastAsia"/>
          <w:sz w:val="20"/>
        </w:rPr>
        <w:t>での支出のみとします。</w:t>
      </w:r>
      <w:r w:rsidR="00DD2E32" w:rsidRPr="00143E7F">
        <w:rPr>
          <w:rFonts w:ascii="HGP教科書体" w:eastAsia="HGP教科書体" w:hint="eastAsia"/>
          <w:sz w:val="20"/>
        </w:rPr>
        <w:t>教員を含まない</w:t>
      </w:r>
      <w:r w:rsidR="001A33EA" w:rsidRPr="00143E7F">
        <w:rPr>
          <w:rFonts w:ascii="HGP教科書体" w:eastAsia="HGP教科書体" w:hint="eastAsia"/>
          <w:sz w:val="20"/>
        </w:rPr>
        <w:t>学生のみ</w:t>
      </w:r>
      <w:r w:rsidR="00DF6DD2" w:rsidRPr="00143E7F">
        <w:rPr>
          <w:rFonts w:ascii="HGP教科書体" w:eastAsia="HGP教科書体" w:hint="eastAsia"/>
          <w:sz w:val="20"/>
        </w:rPr>
        <w:t>での会議・会合の飲食は認めません。</w:t>
      </w:r>
      <w:r w:rsidR="00937A06">
        <w:rPr>
          <w:rFonts w:ascii="HGP教科書体" w:eastAsia="HGP教科書体" w:hint="eastAsia"/>
          <w:sz w:val="20"/>
        </w:rPr>
        <w:t>会合後、費用の精算には「</w:t>
      </w:r>
      <w:r>
        <w:rPr>
          <w:rFonts w:ascii="HGP教科書体" w:eastAsia="HGP教科書体" w:hint="eastAsia"/>
          <w:sz w:val="20"/>
        </w:rPr>
        <w:t>会合申請書</w:t>
      </w:r>
      <w:r w:rsidR="00937A06">
        <w:rPr>
          <w:rFonts w:ascii="HGP教科書体" w:eastAsia="HGP教科書体" w:hint="eastAsia"/>
          <w:sz w:val="20"/>
        </w:rPr>
        <w:t>」と合わせて「振込依頼申請書」または「立替払い精算申請書」</w:t>
      </w:r>
      <w:r>
        <w:rPr>
          <w:rFonts w:ascii="HGP教科書体" w:eastAsia="HGP教科書体" w:hint="eastAsia"/>
          <w:sz w:val="20"/>
        </w:rPr>
        <w:t>をご提出ください。</w:t>
      </w:r>
    </w:p>
    <w:p w:rsidR="0033394A" w:rsidRPr="00143E7F" w:rsidRDefault="0033394A" w:rsidP="00470282">
      <w:pPr>
        <w:spacing w:before="120" w:line="220" w:lineRule="atLeast"/>
        <w:ind w:leftChars="-1" w:left="426" w:hangingChars="214" w:hanging="428"/>
        <w:rPr>
          <w:rFonts w:ascii="HGP教科書体" w:eastAsia="HGP教科書体"/>
          <w:sz w:val="20"/>
        </w:rPr>
      </w:pPr>
      <w:r>
        <w:rPr>
          <w:rFonts w:ascii="HGP教科書体" w:eastAsia="HGP教科書体" w:hint="eastAsia"/>
          <w:sz w:val="20"/>
        </w:rPr>
        <w:t>（９</w:t>
      </w:r>
      <w:r w:rsidRPr="00143E7F">
        <w:rPr>
          <w:rFonts w:ascii="HGP教科書体" w:eastAsia="HGP教科書体" w:hint="eastAsia"/>
          <w:sz w:val="20"/>
        </w:rPr>
        <w:t>）【その他】　……　会合飲食費、電信電話料、郵便料、運搬費（宅急便）、製本費、業務委託費、研究室賃料などが支出可能です。</w:t>
      </w:r>
    </w:p>
    <w:p w:rsidR="0080150A" w:rsidRPr="0033394A" w:rsidRDefault="0080150A" w:rsidP="0080150A">
      <w:pPr>
        <w:spacing w:before="120" w:line="220" w:lineRule="atLeast"/>
        <w:ind w:leftChars="1" w:left="1440" w:hangingChars="719" w:hanging="1438"/>
        <w:rPr>
          <w:rFonts w:ascii="HGP教科書体" w:eastAsia="HGP教科書体" w:hint="eastAsia"/>
          <w:sz w:val="20"/>
        </w:rPr>
      </w:pPr>
    </w:p>
    <w:p w:rsidR="00253333" w:rsidRPr="00143E7F" w:rsidRDefault="00110533" w:rsidP="004418DD">
      <w:pPr>
        <w:spacing w:before="120" w:after="120" w:line="220" w:lineRule="atLeast"/>
        <w:rPr>
          <w:rFonts w:ascii="HGP教科書体" w:eastAsia="HGP教科書体" w:hint="eastAsia"/>
          <w:sz w:val="20"/>
        </w:rPr>
      </w:pPr>
      <w:r>
        <w:rPr>
          <w:rFonts w:ascii="HGP教科書体" w:eastAsia="HGP教科書体" w:hint="eastAsia"/>
          <w:sz w:val="20"/>
        </w:rPr>
        <w:t>（１０</w:t>
      </w:r>
      <w:r w:rsidR="00116C7A" w:rsidRPr="00143E7F">
        <w:rPr>
          <w:rFonts w:ascii="HGP教科書体" w:eastAsia="HGP教科書体" w:hint="eastAsia"/>
          <w:sz w:val="20"/>
        </w:rPr>
        <w:t>）</w:t>
      </w:r>
      <w:r w:rsidR="00253333" w:rsidRPr="00143E7F">
        <w:rPr>
          <w:rFonts w:ascii="HGP教科書体" w:eastAsia="HGP教科書体" w:hint="eastAsia"/>
          <w:sz w:val="20"/>
        </w:rPr>
        <w:t>支出できない経費</w:t>
      </w:r>
      <w:r w:rsidR="001C74E4" w:rsidRPr="00143E7F">
        <w:rPr>
          <w:rFonts w:ascii="HGP教科書体" w:eastAsia="HGP教科書体" w:hint="eastAsia"/>
          <w:sz w:val="20"/>
        </w:rPr>
        <w:t xml:space="preserve">　</w:t>
      </w:r>
    </w:p>
    <w:p w:rsidR="00253333" w:rsidRPr="00143E7F" w:rsidRDefault="00253333" w:rsidP="00116C7A">
      <w:pPr>
        <w:spacing w:line="220" w:lineRule="atLeast"/>
        <w:ind w:leftChars="600" w:left="1260"/>
        <w:rPr>
          <w:rFonts w:ascii="HGP教科書体" w:eastAsia="HGP教科書体" w:hint="eastAsia"/>
          <w:sz w:val="20"/>
        </w:rPr>
      </w:pPr>
      <w:r w:rsidRPr="007B391A">
        <w:rPr>
          <w:rFonts w:ascii="HGP教科書体" w:eastAsia="HGP教科書体" w:hint="eastAsia"/>
          <w:sz w:val="20"/>
        </w:rPr>
        <w:t>(a)建物等施設に関わる工事費</w:t>
      </w:r>
      <w:r w:rsidR="00175109" w:rsidRPr="007B391A">
        <w:rPr>
          <w:rFonts w:ascii="HGP教科書体" w:eastAsia="HGP教科書体" w:hint="eastAsia"/>
          <w:sz w:val="20"/>
        </w:rPr>
        <w:t>（機器類の廃棄費用も含む）</w:t>
      </w:r>
    </w:p>
    <w:p w:rsidR="00253333" w:rsidRPr="00143E7F" w:rsidRDefault="00253333" w:rsidP="00116C7A">
      <w:pPr>
        <w:spacing w:line="220" w:lineRule="atLeast"/>
        <w:ind w:leftChars="600" w:left="1260"/>
        <w:rPr>
          <w:rFonts w:ascii="HGP教科書体" w:eastAsia="HGP教科書体" w:hint="eastAsia"/>
          <w:sz w:val="20"/>
        </w:rPr>
      </w:pPr>
      <w:r w:rsidRPr="00143E7F">
        <w:rPr>
          <w:rFonts w:ascii="HGP教科書体" w:eastAsia="HGP教科書体" w:hint="eastAsia"/>
          <w:sz w:val="20"/>
        </w:rPr>
        <w:t>(b)雇用関係が生じるような月極めの給与等</w:t>
      </w:r>
      <w:r w:rsidR="007C11E5" w:rsidRPr="00143E7F">
        <w:rPr>
          <w:rFonts w:ascii="HGP教科書体" w:eastAsia="HGP教科書体" w:hint="eastAsia"/>
          <w:sz w:val="20"/>
        </w:rPr>
        <w:t>（アルバイト除く）</w:t>
      </w:r>
    </w:p>
    <w:p w:rsidR="005662AB" w:rsidRPr="00143E7F" w:rsidRDefault="00253333" w:rsidP="00116C7A">
      <w:pPr>
        <w:spacing w:line="220" w:lineRule="atLeast"/>
        <w:ind w:leftChars="600" w:left="1260"/>
        <w:rPr>
          <w:rFonts w:ascii="HGP教科書体" w:eastAsia="HGP教科書体" w:hint="eastAsia"/>
          <w:sz w:val="20"/>
        </w:rPr>
      </w:pPr>
      <w:r w:rsidRPr="00143E7F">
        <w:rPr>
          <w:rFonts w:ascii="HGP教科書体" w:eastAsia="HGP教科書体" w:hint="eastAsia"/>
          <w:sz w:val="20"/>
        </w:rPr>
        <w:t>(c)</w:t>
      </w:r>
      <w:r w:rsidR="005662AB" w:rsidRPr="00143E7F">
        <w:rPr>
          <w:rFonts w:ascii="HGP教科書体" w:eastAsia="HGP教科書体" w:hint="eastAsia"/>
          <w:sz w:val="20"/>
        </w:rPr>
        <w:t>個人の資格取得</w:t>
      </w:r>
      <w:r w:rsidR="00093D96" w:rsidRPr="00143E7F">
        <w:rPr>
          <w:rFonts w:ascii="HGP教科書体" w:eastAsia="HGP教科書体" w:hint="eastAsia"/>
          <w:sz w:val="20"/>
        </w:rPr>
        <w:t>(英検・TOEICなど) の為の受験料・書籍代、就職活動関連の</w:t>
      </w:r>
      <w:r w:rsidR="00FE33F4" w:rsidRPr="00143E7F">
        <w:rPr>
          <w:rFonts w:ascii="HGP教科書体" w:eastAsia="HGP教科書体" w:hint="eastAsia"/>
          <w:sz w:val="20"/>
        </w:rPr>
        <w:t>書籍</w:t>
      </w:r>
    </w:p>
    <w:p w:rsidR="00783E89" w:rsidRPr="00143E7F" w:rsidRDefault="00783E89" w:rsidP="00116C7A">
      <w:pPr>
        <w:spacing w:line="220" w:lineRule="atLeast"/>
        <w:ind w:leftChars="600" w:left="1260"/>
        <w:rPr>
          <w:rFonts w:ascii="HGP教科書体" w:eastAsia="HGP教科書体" w:hint="eastAsia"/>
          <w:sz w:val="20"/>
        </w:rPr>
      </w:pPr>
      <w:r w:rsidRPr="00143E7F">
        <w:rPr>
          <w:rFonts w:ascii="HGP教科書体" w:eastAsia="HGP教科書体" w:hint="eastAsia"/>
          <w:sz w:val="20"/>
        </w:rPr>
        <w:t>(d)</w:t>
      </w:r>
      <w:r w:rsidR="005662AB" w:rsidRPr="00143E7F">
        <w:rPr>
          <w:rFonts w:ascii="HGP教科書体" w:eastAsia="HGP教科書体" w:hint="eastAsia"/>
          <w:sz w:val="20"/>
        </w:rPr>
        <w:t>学会等参加時の懇親会費</w:t>
      </w:r>
    </w:p>
    <w:p w:rsidR="001348D3" w:rsidRPr="00143E7F" w:rsidRDefault="00253333" w:rsidP="004418DD">
      <w:pPr>
        <w:spacing w:line="220" w:lineRule="atLeast"/>
        <w:ind w:leftChars="600" w:left="1260"/>
        <w:rPr>
          <w:rFonts w:ascii="HGP教科書体" w:eastAsia="HGP教科書体" w:hint="eastAsia"/>
          <w:sz w:val="20"/>
        </w:rPr>
      </w:pPr>
      <w:r w:rsidRPr="00143E7F">
        <w:rPr>
          <w:rFonts w:ascii="HGP教科書体" w:eastAsia="HGP教科書体" w:hint="eastAsia"/>
          <w:sz w:val="20"/>
        </w:rPr>
        <w:t>(</w:t>
      </w:r>
      <w:r w:rsidR="00783E89" w:rsidRPr="00143E7F">
        <w:rPr>
          <w:rFonts w:ascii="HGP教科書体" w:eastAsia="HGP教科書体" w:hint="eastAsia"/>
          <w:sz w:val="20"/>
        </w:rPr>
        <w:t>e</w:t>
      </w:r>
      <w:r w:rsidRPr="00143E7F">
        <w:rPr>
          <w:rFonts w:ascii="HGP教科書体" w:eastAsia="HGP教科書体" w:hint="eastAsia"/>
          <w:sz w:val="20"/>
        </w:rPr>
        <w:t>)</w:t>
      </w:r>
      <w:r w:rsidR="005662AB" w:rsidRPr="00143E7F">
        <w:rPr>
          <w:rFonts w:ascii="HGP教科書体" w:eastAsia="HGP教科書体" w:hint="eastAsia"/>
          <w:sz w:val="20"/>
        </w:rPr>
        <w:t>ＴA・SAの仕事関係（交通費など）</w:t>
      </w:r>
    </w:p>
    <w:p w:rsidR="001348D3" w:rsidRPr="00143E7F" w:rsidRDefault="001348D3" w:rsidP="00116C7A">
      <w:pPr>
        <w:spacing w:line="220" w:lineRule="atLeast"/>
        <w:ind w:leftChars="600" w:left="1260"/>
        <w:rPr>
          <w:rFonts w:ascii="HGP教科書体" w:eastAsia="HGP教科書体" w:hint="eastAsia"/>
          <w:sz w:val="20"/>
        </w:rPr>
      </w:pPr>
      <w:r w:rsidRPr="00143E7F">
        <w:rPr>
          <w:rFonts w:ascii="HGP教科書体" w:eastAsia="HGP教科書体" w:hint="eastAsia"/>
          <w:sz w:val="20"/>
        </w:rPr>
        <w:t>（f</w:t>
      </w:r>
      <w:r w:rsidR="005662AB" w:rsidRPr="00143E7F">
        <w:rPr>
          <w:rFonts w:ascii="HGP教科書体" w:eastAsia="HGP教科書体" w:hint="eastAsia"/>
          <w:sz w:val="20"/>
        </w:rPr>
        <w:t>）電化製品等の任意補償代</w:t>
      </w:r>
      <w:r w:rsidR="00A21211" w:rsidRPr="00143E7F">
        <w:rPr>
          <w:rFonts w:ascii="HGP教科書体" w:eastAsia="HGP教科書体" w:hint="eastAsia"/>
          <w:sz w:val="20"/>
        </w:rPr>
        <w:t>（保証書の期間延長</w:t>
      </w:r>
      <w:r w:rsidR="00175109" w:rsidRPr="00143E7F">
        <w:rPr>
          <w:rFonts w:ascii="HGP教科書体" w:eastAsia="HGP教科書体" w:hint="eastAsia"/>
          <w:sz w:val="20"/>
        </w:rPr>
        <w:t>・Apple Care Protection Planなど</w:t>
      </w:r>
      <w:r w:rsidR="00A21211" w:rsidRPr="00143E7F">
        <w:rPr>
          <w:rFonts w:ascii="HGP教科書体" w:eastAsia="HGP教科書体" w:hint="eastAsia"/>
          <w:sz w:val="20"/>
        </w:rPr>
        <w:t>）</w:t>
      </w:r>
    </w:p>
    <w:p w:rsidR="00317DDB" w:rsidRPr="00143E7F" w:rsidRDefault="001348D3" w:rsidP="004418DD">
      <w:pPr>
        <w:spacing w:line="220" w:lineRule="atLeast"/>
        <w:ind w:leftChars="600" w:left="1260"/>
        <w:rPr>
          <w:rFonts w:ascii="HGP教科書体" w:eastAsia="HGP教科書体" w:hint="eastAsia"/>
          <w:sz w:val="20"/>
        </w:rPr>
      </w:pPr>
      <w:r w:rsidRPr="007B391A">
        <w:rPr>
          <w:rFonts w:ascii="HGP教科書体" w:eastAsia="HGP教科書体" w:hint="eastAsia"/>
          <w:sz w:val="20"/>
        </w:rPr>
        <w:t>(g)</w:t>
      </w:r>
      <w:r w:rsidR="00317DDB" w:rsidRPr="007B391A">
        <w:rPr>
          <w:rFonts w:ascii="HGP教科書体" w:eastAsia="HGP教科書体" w:hint="eastAsia"/>
          <w:sz w:val="20"/>
        </w:rPr>
        <w:t>購入額の内、ポイントを利用した分</w:t>
      </w:r>
      <w:r w:rsidR="00FC5065" w:rsidRPr="007B391A">
        <w:rPr>
          <w:rFonts w:ascii="HGP教科書体" w:eastAsia="HGP教科書体" w:hint="eastAsia"/>
          <w:sz w:val="20"/>
        </w:rPr>
        <w:t>（Amazon</w:t>
      </w:r>
      <w:r w:rsidR="00FE33F4" w:rsidRPr="007B391A">
        <w:rPr>
          <w:rFonts w:ascii="HGP教科書体" w:eastAsia="HGP教科書体" w:hint="eastAsia"/>
          <w:sz w:val="20"/>
        </w:rPr>
        <w:t>のギフト券</w:t>
      </w:r>
      <w:r w:rsidR="00470282" w:rsidRPr="007B391A">
        <w:rPr>
          <w:rFonts w:ascii="HGP教科書体" w:eastAsia="HGP教科書体" w:hint="eastAsia"/>
          <w:sz w:val="20"/>
        </w:rPr>
        <w:t>・Appleギフトカード</w:t>
      </w:r>
      <w:r w:rsidR="00FE33F4" w:rsidRPr="007B391A">
        <w:rPr>
          <w:rFonts w:ascii="HGP教科書体" w:eastAsia="HGP教科書体" w:hint="eastAsia"/>
          <w:sz w:val="20"/>
        </w:rPr>
        <w:t>も</w:t>
      </w:r>
      <w:r w:rsidR="006D0AE5" w:rsidRPr="007B391A">
        <w:rPr>
          <w:rFonts w:ascii="HGP教科書体" w:eastAsia="HGP教科書体" w:hint="eastAsia"/>
          <w:sz w:val="20"/>
        </w:rPr>
        <w:t>同様に</w:t>
      </w:r>
      <w:r w:rsidR="00175109" w:rsidRPr="007B391A">
        <w:rPr>
          <w:rFonts w:ascii="HGP教科書体" w:eastAsia="HGP教科書体" w:hint="eastAsia"/>
          <w:sz w:val="20"/>
        </w:rPr>
        <w:t>支出不可</w:t>
      </w:r>
      <w:r w:rsidR="00FE33F4" w:rsidRPr="007B391A">
        <w:rPr>
          <w:rFonts w:ascii="HGP教科書体" w:eastAsia="HGP教科書体" w:hint="eastAsia"/>
          <w:sz w:val="20"/>
        </w:rPr>
        <w:t>）</w:t>
      </w:r>
    </w:p>
    <w:p w:rsidR="00317DDB" w:rsidRPr="00143E7F" w:rsidRDefault="00317DDB" w:rsidP="00116C7A">
      <w:pPr>
        <w:spacing w:line="220" w:lineRule="atLeast"/>
        <w:ind w:leftChars="600" w:left="1260"/>
        <w:rPr>
          <w:rFonts w:ascii="HGP教科書体" w:eastAsia="HGP教科書体" w:hint="eastAsia"/>
          <w:sz w:val="20"/>
        </w:rPr>
      </w:pPr>
      <w:r w:rsidRPr="00143E7F">
        <w:rPr>
          <w:rFonts w:ascii="HGP教科書体" w:eastAsia="HGP教科書体" w:hint="eastAsia"/>
          <w:sz w:val="20"/>
        </w:rPr>
        <w:t>(h)公私の区別のつきにくいもの</w:t>
      </w:r>
    </w:p>
    <w:p w:rsidR="00317DDB" w:rsidRPr="00143E7F" w:rsidRDefault="0022581B" w:rsidP="004418DD">
      <w:pPr>
        <w:spacing w:line="220" w:lineRule="atLeast"/>
        <w:ind w:leftChars="600" w:left="1260"/>
        <w:rPr>
          <w:rFonts w:ascii="HGP教科書体" w:eastAsia="HGP教科書体" w:hint="eastAsia"/>
          <w:sz w:val="20"/>
        </w:rPr>
      </w:pPr>
      <w:r w:rsidRPr="00143E7F">
        <w:rPr>
          <w:rFonts w:ascii="HGP教科書体" w:eastAsia="HGP教科書体" w:hint="eastAsia"/>
          <w:sz w:val="20"/>
        </w:rPr>
        <w:t xml:space="preserve">　</w:t>
      </w:r>
      <w:r w:rsidR="00317DDB" w:rsidRPr="00143E7F">
        <w:rPr>
          <w:rFonts w:ascii="HGP教科書体" w:eastAsia="HGP教科書体" w:hint="eastAsia"/>
          <w:sz w:val="20"/>
        </w:rPr>
        <w:t>(携帯電話・PHS等の購入・使用料</w:t>
      </w:r>
      <w:r w:rsidRPr="00143E7F">
        <w:rPr>
          <w:rFonts w:ascii="HGP教科書体" w:eastAsia="HGP教科書体" w:hint="eastAsia"/>
          <w:sz w:val="20"/>
        </w:rPr>
        <w:t>や付随物</w:t>
      </w:r>
      <w:r w:rsidR="00317DDB" w:rsidRPr="00143E7F">
        <w:rPr>
          <w:rFonts w:ascii="HGP教科書体" w:eastAsia="HGP教科書体" w:hint="eastAsia"/>
          <w:sz w:val="20"/>
        </w:rPr>
        <w:t>、服飾品、日用品、</w:t>
      </w:r>
      <w:r w:rsidR="009A076B" w:rsidRPr="00143E7F">
        <w:rPr>
          <w:rFonts w:ascii="HGP教科書体" w:eastAsia="HGP教科書体" w:hint="eastAsia"/>
          <w:sz w:val="20"/>
        </w:rPr>
        <w:t>生活家電、家具、</w:t>
      </w:r>
      <w:r w:rsidR="00317DDB" w:rsidRPr="00143E7F">
        <w:rPr>
          <w:rFonts w:ascii="HGP教科書体" w:eastAsia="HGP教科書体" w:hint="eastAsia"/>
          <w:sz w:val="20"/>
        </w:rPr>
        <w:t>印鑑</w:t>
      </w:r>
      <w:r w:rsidR="007B449D" w:rsidRPr="00143E7F">
        <w:rPr>
          <w:rFonts w:ascii="HGP教科書体" w:eastAsia="HGP教科書体" w:hint="eastAsia"/>
          <w:sz w:val="20"/>
        </w:rPr>
        <w:t>・小中高教科書</w:t>
      </w:r>
      <w:r w:rsidR="00573D77" w:rsidRPr="00143E7F">
        <w:rPr>
          <w:rFonts w:ascii="HGP教科書体" w:eastAsia="HGP教科書体" w:hint="eastAsia"/>
          <w:sz w:val="20"/>
        </w:rPr>
        <w:t>・手帳</w:t>
      </w:r>
      <w:r w:rsidR="00317DDB" w:rsidRPr="00143E7F">
        <w:rPr>
          <w:rFonts w:ascii="HGP教科書体" w:eastAsia="HGP教科書体" w:hint="eastAsia"/>
          <w:sz w:val="20"/>
        </w:rPr>
        <w:t>など)</w:t>
      </w:r>
    </w:p>
    <w:p w:rsidR="00783E89" w:rsidRPr="00143E7F" w:rsidRDefault="00317DDB" w:rsidP="00116C7A">
      <w:pPr>
        <w:spacing w:line="220" w:lineRule="atLeast"/>
        <w:ind w:leftChars="600" w:left="1260"/>
        <w:rPr>
          <w:rFonts w:ascii="HGP教科書体" w:eastAsia="HGP教科書体" w:hint="eastAsia"/>
          <w:sz w:val="20"/>
        </w:rPr>
      </w:pPr>
      <w:r w:rsidRPr="00143E7F">
        <w:rPr>
          <w:rFonts w:ascii="HGP教科書体" w:eastAsia="HGP教科書体" w:hint="eastAsia"/>
          <w:sz w:val="20"/>
        </w:rPr>
        <w:t>（</w:t>
      </w:r>
      <w:r w:rsidR="00470282" w:rsidRPr="00143E7F">
        <w:rPr>
          <w:rFonts w:ascii="HGP教科書体" w:eastAsia="HGP教科書体" w:hint="eastAsia"/>
          <w:sz w:val="20"/>
        </w:rPr>
        <w:t>ｉ</w:t>
      </w:r>
      <w:r w:rsidRPr="00143E7F">
        <w:rPr>
          <w:rFonts w:ascii="HGP教科書体" w:eastAsia="HGP教科書体" w:hint="eastAsia"/>
          <w:sz w:val="20"/>
        </w:rPr>
        <w:t>）</w:t>
      </w:r>
      <w:r w:rsidR="00B40AE3" w:rsidRPr="00143E7F">
        <w:rPr>
          <w:rFonts w:ascii="HGP教科書体" w:eastAsia="HGP教科書体" w:hint="eastAsia"/>
          <w:sz w:val="20"/>
        </w:rPr>
        <w:t>その他、</w:t>
      </w:r>
      <w:r w:rsidR="00253333" w:rsidRPr="00143E7F">
        <w:rPr>
          <w:rFonts w:ascii="HGP教科書体" w:eastAsia="HGP教科書体" w:hint="eastAsia"/>
          <w:sz w:val="20"/>
        </w:rPr>
        <w:t>研究に直接関係のない経費</w:t>
      </w:r>
    </w:p>
    <w:p w:rsidR="00EF2405" w:rsidRPr="00143E7F" w:rsidRDefault="009A076B" w:rsidP="004418DD">
      <w:pPr>
        <w:spacing w:line="220" w:lineRule="atLeast"/>
        <w:ind w:leftChars="600" w:left="1260"/>
        <w:rPr>
          <w:rFonts w:ascii="HGP教科書体" w:eastAsia="HGP教科書体" w:hint="eastAsia"/>
          <w:sz w:val="20"/>
        </w:rPr>
      </w:pPr>
      <w:r w:rsidRPr="00143E7F">
        <w:rPr>
          <w:rFonts w:ascii="HGP教科書体" w:eastAsia="HGP教科書体" w:hint="eastAsia"/>
          <w:sz w:val="20"/>
        </w:rPr>
        <w:t>（例：</w:t>
      </w:r>
      <w:r w:rsidR="00385582" w:rsidRPr="00143E7F">
        <w:rPr>
          <w:rFonts w:ascii="HGP教科書体" w:eastAsia="HGP教科書体" w:hint="eastAsia"/>
          <w:sz w:val="20"/>
        </w:rPr>
        <w:t>食品</w:t>
      </w:r>
      <w:r w:rsidR="00783E89" w:rsidRPr="00143E7F">
        <w:rPr>
          <w:rFonts w:ascii="HGP教科書体" w:eastAsia="HGP教科書体" w:hint="eastAsia"/>
          <w:sz w:val="20"/>
        </w:rPr>
        <w:t>・冷暖房器具・湯沸</w:t>
      </w:r>
      <w:r w:rsidRPr="00143E7F">
        <w:rPr>
          <w:rFonts w:ascii="HGP教科書体" w:eastAsia="HGP教科書体" w:hint="eastAsia"/>
          <w:sz w:val="20"/>
        </w:rPr>
        <w:t>し</w:t>
      </w:r>
      <w:r w:rsidR="00783E89" w:rsidRPr="00143E7F">
        <w:rPr>
          <w:rFonts w:ascii="HGP教科書体" w:eastAsia="HGP教科書体" w:hint="eastAsia"/>
          <w:sz w:val="20"/>
        </w:rPr>
        <w:t>ポット</w:t>
      </w:r>
      <w:r w:rsidR="00317DDB" w:rsidRPr="00143E7F">
        <w:rPr>
          <w:rFonts w:ascii="HGP教科書体" w:eastAsia="HGP教科書体" w:hint="eastAsia"/>
          <w:sz w:val="20"/>
        </w:rPr>
        <w:t>、</w:t>
      </w:r>
      <w:r w:rsidR="00124FC6" w:rsidRPr="00143E7F">
        <w:rPr>
          <w:rFonts w:ascii="HGP教科書体" w:eastAsia="HGP教科書体" w:hint="eastAsia"/>
          <w:sz w:val="20"/>
        </w:rPr>
        <w:t>研究室内に設置する</w:t>
      </w:r>
      <w:r w:rsidRPr="00143E7F">
        <w:rPr>
          <w:rFonts w:ascii="HGP教科書体" w:eastAsia="HGP教科書体" w:hint="eastAsia"/>
          <w:sz w:val="20"/>
        </w:rPr>
        <w:t>机、椅子</w:t>
      </w:r>
      <w:r w:rsidR="00124FC6" w:rsidRPr="00143E7F">
        <w:rPr>
          <w:rFonts w:ascii="HGP教科書体" w:eastAsia="HGP教科書体" w:hint="eastAsia"/>
          <w:sz w:val="20"/>
        </w:rPr>
        <w:t>、</w:t>
      </w:r>
      <w:r w:rsidR="008E6D7A" w:rsidRPr="00143E7F">
        <w:rPr>
          <w:rFonts w:ascii="HGP教科書体" w:eastAsia="HGP教科書体" w:hint="eastAsia"/>
          <w:sz w:val="20"/>
        </w:rPr>
        <w:t>健康器具類、</w:t>
      </w:r>
      <w:r w:rsidR="00124FC6" w:rsidRPr="00143E7F">
        <w:rPr>
          <w:rFonts w:ascii="HGP教科書体" w:eastAsia="HGP教科書体" w:hint="eastAsia"/>
          <w:sz w:val="20"/>
        </w:rPr>
        <w:t>電気スタン</w:t>
      </w:r>
      <w:r w:rsidR="00124FC6" w:rsidRPr="00143E7F">
        <w:rPr>
          <w:rFonts w:ascii="HGP教科書体" w:eastAsia="HGP教科書体" w:hint="eastAsia"/>
          <w:sz w:val="20"/>
        </w:rPr>
        <w:lastRenderedPageBreak/>
        <w:t>ドなど</w:t>
      </w:r>
      <w:r w:rsidR="00253333" w:rsidRPr="00143E7F">
        <w:rPr>
          <w:rFonts w:ascii="HGP教科書体" w:eastAsia="HGP教科書体" w:hint="eastAsia"/>
          <w:sz w:val="20"/>
        </w:rPr>
        <w:t>）</w:t>
      </w:r>
    </w:p>
    <w:p w:rsidR="00B21FA0" w:rsidRPr="00143E7F" w:rsidRDefault="00D564BA" w:rsidP="004418DD">
      <w:pPr>
        <w:spacing w:line="220" w:lineRule="atLeast"/>
        <w:ind w:leftChars="600" w:left="1260"/>
        <w:rPr>
          <w:rFonts w:ascii="HGP教科書体" w:eastAsia="HGP教科書体" w:hint="eastAsia"/>
          <w:sz w:val="20"/>
        </w:rPr>
      </w:pPr>
      <w:r>
        <w:rPr>
          <w:rFonts w:ascii="HGP教科書体" w:eastAsia="HGP教科書体" w:hint="eastAsia"/>
          <w:sz w:val="20"/>
        </w:rPr>
        <w:t>※</w:t>
      </w:r>
      <w:r w:rsidR="00EF2405" w:rsidRPr="00143E7F">
        <w:rPr>
          <w:rFonts w:ascii="HGP教科書体" w:eastAsia="HGP教科書体" w:hint="eastAsia"/>
          <w:sz w:val="20"/>
        </w:rPr>
        <w:t>但し、（ｈ）（ｉ）に該当するもので、直接研究に関わるものは支出できる場合があります。</w:t>
      </w:r>
    </w:p>
    <w:p w:rsidR="00EF2405" w:rsidRPr="00143E7F" w:rsidRDefault="00EF2405" w:rsidP="004418DD">
      <w:pPr>
        <w:spacing w:line="220" w:lineRule="atLeast"/>
        <w:ind w:leftChars="600" w:left="1260"/>
        <w:rPr>
          <w:rFonts w:ascii="HGP教科書体" w:eastAsia="HGP教科書体"/>
          <w:sz w:val="20"/>
        </w:rPr>
      </w:pPr>
      <w:r w:rsidRPr="00143E7F">
        <w:rPr>
          <w:rFonts w:ascii="HGP教科書体" w:eastAsia="HGP教科書体" w:hint="eastAsia"/>
          <w:sz w:val="20"/>
        </w:rPr>
        <w:t>研究との関連を明記した理由書を添付してください。理由書により、支出可能か検討</w:t>
      </w:r>
      <w:r w:rsidR="00C62E98" w:rsidRPr="00143E7F">
        <w:rPr>
          <w:rFonts w:ascii="HGP教科書体" w:eastAsia="HGP教科書体" w:hint="eastAsia"/>
          <w:sz w:val="20"/>
        </w:rPr>
        <w:t>い</w:t>
      </w:r>
      <w:r w:rsidRPr="00143E7F">
        <w:rPr>
          <w:rFonts w:ascii="HGP教科書体" w:eastAsia="HGP教科書体" w:hint="eastAsia"/>
          <w:sz w:val="20"/>
        </w:rPr>
        <w:t>たします。</w:t>
      </w:r>
    </w:p>
    <w:p w:rsidR="0080150A" w:rsidRPr="00143E7F" w:rsidRDefault="0080150A" w:rsidP="0080150A">
      <w:pPr>
        <w:spacing w:line="220" w:lineRule="atLeast"/>
        <w:ind w:leftChars="600" w:left="1260"/>
        <w:rPr>
          <w:rFonts w:ascii="HGP教科書体" w:eastAsia="HGP教科書体" w:hint="eastAsia"/>
          <w:sz w:val="20"/>
        </w:rPr>
      </w:pPr>
    </w:p>
    <w:p w:rsidR="00EF2405" w:rsidRPr="00143E7F" w:rsidRDefault="00116C7A" w:rsidP="004418DD">
      <w:pPr>
        <w:spacing w:line="220" w:lineRule="atLeast"/>
        <w:rPr>
          <w:rFonts w:ascii="HGP教科書体" w:eastAsia="HGP教科書体" w:hint="eastAsia"/>
          <w:b/>
          <w:sz w:val="20"/>
          <w:u w:val="single"/>
        </w:rPr>
      </w:pPr>
      <w:r w:rsidRPr="00143E7F">
        <w:rPr>
          <w:rFonts w:ascii="HGP教科書体" w:eastAsia="HGP教科書体" w:hint="eastAsia"/>
          <w:sz w:val="20"/>
        </w:rPr>
        <w:t>（１</w:t>
      </w:r>
      <w:r w:rsidR="00110533">
        <w:rPr>
          <w:rFonts w:ascii="HGP教科書体" w:eastAsia="HGP教科書体" w:hint="eastAsia"/>
          <w:sz w:val="20"/>
        </w:rPr>
        <w:t>１</w:t>
      </w:r>
      <w:r w:rsidRPr="00143E7F">
        <w:rPr>
          <w:rFonts w:ascii="HGP教科書体" w:eastAsia="HGP教科書体" w:hint="eastAsia"/>
          <w:sz w:val="20"/>
        </w:rPr>
        <w:t>）</w:t>
      </w:r>
      <w:r w:rsidR="00DD2E32" w:rsidRPr="00C85134">
        <w:rPr>
          <w:rFonts w:ascii="HGP教科書体" w:eastAsia="HGP教科書体" w:hint="eastAsia"/>
          <w:sz w:val="20"/>
        </w:rPr>
        <w:t>特</w:t>
      </w:r>
      <w:r w:rsidR="00124FC6" w:rsidRPr="00C85134">
        <w:rPr>
          <w:rFonts w:ascii="HGP教科書体" w:eastAsia="HGP教科書体" w:hint="eastAsia"/>
          <w:sz w:val="20"/>
        </w:rPr>
        <w:t>に留意いただきたい事項</w:t>
      </w:r>
    </w:p>
    <w:p w:rsidR="00F845F9" w:rsidRPr="00143E7F" w:rsidRDefault="00F845F9"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郵便料金</w:t>
      </w:r>
      <w:r w:rsidR="005A1C23" w:rsidRPr="00143E7F">
        <w:rPr>
          <w:rFonts w:ascii="HGP教科書体" w:eastAsia="HGP教科書体" w:hint="eastAsia"/>
          <w:sz w:val="20"/>
        </w:rPr>
        <w:t>（切手・はがき・印紙）は金券にあたります。</w:t>
      </w:r>
      <w:r w:rsidR="006C7B23" w:rsidRPr="00143E7F">
        <w:rPr>
          <w:rFonts w:ascii="HGP教科書体" w:eastAsia="HGP教科書体" w:hint="eastAsia"/>
          <w:sz w:val="20"/>
        </w:rPr>
        <w:t>支出を希望される場合は、</w:t>
      </w:r>
      <w:r w:rsidR="00A86979">
        <w:rPr>
          <w:rFonts w:ascii="HGP教科書体" w:eastAsia="HGP教科書体" w:hint="eastAsia"/>
          <w:sz w:val="20"/>
        </w:rPr>
        <w:t>使い切りを証明するため、</w:t>
      </w:r>
      <w:r w:rsidR="005A1C23" w:rsidRPr="00143E7F">
        <w:rPr>
          <w:rFonts w:ascii="HGP教科書体" w:eastAsia="HGP教科書体" w:hint="eastAsia"/>
          <w:sz w:val="20"/>
        </w:rPr>
        <w:t>送付先リスト</w:t>
      </w:r>
      <w:r w:rsidR="007F7628" w:rsidRPr="00143E7F">
        <w:rPr>
          <w:rFonts w:ascii="HGP教科書体" w:eastAsia="HGP教科書体" w:hint="eastAsia"/>
          <w:sz w:val="20"/>
        </w:rPr>
        <w:t>（金額の内訳）</w:t>
      </w:r>
      <w:r w:rsidR="006C7B23" w:rsidRPr="00143E7F">
        <w:rPr>
          <w:rFonts w:ascii="HGP教科書体" w:eastAsia="HGP教科書体" w:hint="eastAsia"/>
          <w:sz w:val="20"/>
        </w:rPr>
        <w:t>の添付</w:t>
      </w:r>
      <w:r w:rsidR="005A1C23" w:rsidRPr="00143E7F">
        <w:rPr>
          <w:rFonts w:ascii="HGP教科書体" w:eastAsia="HGP教科書体" w:hint="eastAsia"/>
          <w:sz w:val="20"/>
        </w:rPr>
        <w:t>をお願いします。</w:t>
      </w:r>
    </w:p>
    <w:p w:rsidR="005A1C23" w:rsidRPr="00143E7F" w:rsidRDefault="005A1C23"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領収書</w:t>
      </w:r>
      <w:r w:rsidR="00385582" w:rsidRPr="00143E7F">
        <w:rPr>
          <w:rFonts w:ascii="HGP教科書体" w:eastAsia="HGP教科書体" w:hint="eastAsia"/>
          <w:sz w:val="20"/>
        </w:rPr>
        <w:t>は切らずにそのままの状態で提出して下さい。ポイント</w:t>
      </w:r>
      <w:r w:rsidRPr="00143E7F">
        <w:rPr>
          <w:rFonts w:ascii="HGP教科書体" w:eastAsia="HGP教科書体" w:hint="eastAsia"/>
          <w:sz w:val="20"/>
        </w:rPr>
        <w:t>使用の有無が不明な場合は支出</w:t>
      </w:r>
      <w:r w:rsidR="00DD2E32" w:rsidRPr="00143E7F">
        <w:rPr>
          <w:rFonts w:ascii="HGP教科書体" w:eastAsia="HGP教科書体" w:hint="eastAsia"/>
          <w:sz w:val="20"/>
        </w:rPr>
        <w:t>でき</w:t>
      </w:r>
      <w:r w:rsidRPr="00143E7F">
        <w:rPr>
          <w:rFonts w:ascii="HGP教科書体" w:eastAsia="HGP教科書体" w:hint="eastAsia"/>
          <w:sz w:val="20"/>
        </w:rPr>
        <w:t>ません。</w:t>
      </w:r>
    </w:p>
    <w:p w:rsidR="005A1C23" w:rsidRPr="00143E7F" w:rsidRDefault="00470282" w:rsidP="004418DD">
      <w:pPr>
        <w:numPr>
          <w:ilvl w:val="0"/>
          <w:numId w:val="11"/>
        </w:numPr>
        <w:spacing w:line="220" w:lineRule="atLeast"/>
        <w:rPr>
          <w:rFonts w:ascii="HGP教科書体" w:eastAsia="HGP教科書体" w:hint="eastAsia"/>
          <w:sz w:val="20"/>
        </w:rPr>
      </w:pPr>
      <w:r>
        <w:rPr>
          <w:rFonts w:ascii="HGP教科書体" w:eastAsia="HGP教科書体" w:hint="eastAsia"/>
          <w:sz w:val="20"/>
        </w:rPr>
        <w:t>インターネット等で購入された商品についても</w:t>
      </w:r>
      <w:r w:rsidR="006C7B23" w:rsidRPr="00143E7F">
        <w:rPr>
          <w:rFonts w:ascii="HGP教科書体" w:eastAsia="HGP教科書体" w:hint="eastAsia"/>
          <w:sz w:val="20"/>
          <w:u w:val="single"/>
        </w:rPr>
        <w:t>領収書</w:t>
      </w:r>
      <w:r w:rsidR="00A86979">
        <w:rPr>
          <w:rFonts w:ascii="HGP教科書体" w:eastAsia="HGP教科書体" w:hint="eastAsia"/>
          <w:sz w:val="20"/>
          <w:u w:val="single"/>
        </w:rPr>
        <w:t>を入手</w:t>
      </w:r>
      <w:r w:rsidR="006C7B23" w:rsidRPr="00143E7F">
        <w:rPr>
          <w:rFonts w:ascii="HGP教科書体" w:eastAsia="HGP教科書体" w:hint="eastAsia"/>
          <w:sz w:val="20"/>
          <w:u w:val="single"/>
        </w:rPr>
        <w:t>で</w:t>
      </w:r>
      <w:r w:rsidR="00A86979">
        <w:rPr>
          <w:rFonts w:ascii="HGP教科書体" w:eastAsia="HGP教科書体" w:hint="eastAsia"/>
          <w:sz w:val="20"/>
          <w:u w:val="single"/>
        </w:rPr>
        <w:t>きない場合は受付</w:t>
      </w:r>
      <w:r w:rsidR="006C7B23" w:rsidRPr="00143E7F">
        <w:rPr>
          <w:rFonts w:ascii="HGP教科書体" w:eastAsia="HGP教科書体" w:hint="eastAsia"/>
          <w:sz w:val="20"/>
          <w:u w:val="single"/>
        </w:rPr>
        <w:t>でき</w:t>
      </w:r>
      <w:r w:rsidR="0087498E" w:rsidRPr="00143E7F">
        <w:rPr>
          <w:rFonts w:ascii="HGP教科書体" w:eastAsia="HGP教科書体" w:hint="eastAsia"/>
          <w:sz w:val="20"/>
          <w:u w:val="single"/>
        </w:rPr>
        <w:t>ません。</w:t>
      </w:r>
      <w:r w:rsidR="0087498E" w:rsidRPr="00143E7F">
        <w:rPr>
          <w:rFonts w:ascii="HGP教科書体" w:eastAsia="HGP教科書体" w:hint="eastAsia"/>
          <w:sz w:val="20"/>
        </w:rPr>
        <w:t>必ず購入先で領収書を発行してもらって下さい。</w:t>
      </w:r>
    </w:p>
    <w:p w:rsidR="0087498E" w:rsidRPr="00143E7F" w:rsidRDefault="0087498E"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申請者と受取者は原則同じ方でお願いします。異なる場合は申請時にご相談下さい。</w:t>
      </w:r>
    </w:p>
    <w:p w:rsidR="0087498E" w:rsidRPr="00143E7F" w:rsidRDefault="0087498E"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請求書にて購入</w:t>
      </w:r>
      <w:r w:rsidR="00190204" w:rsidRPr="00143E7F">
        <w:rPr>
          <w:rFonts w:ascii="HGP教科書体" w:eastAsia="HGP教科書体" w:hint="eastAsia"/>
          <w:sz w:val="20"/>
        </w:rPr>
        <w:t>されたものは早めに</w:t>
      </w:r>
      <w:r w:rsidR="00135FE6">
        <w:rPr>
          <w:rFonts w:ascii="HGP教科書体" w:eastAsia="HGP教科書体" w:hint="eastAsia"/>
          <w:sz w:val="20"/>
        </w:rPr>
        <w:t>「</w:t>
      </w:r>
      <w:r w:rsidR="00124FC6" w:rsidRPr="00143E7F">
        <w:rPr>
          <w:rFonts w:ascii="HGP教科書体" w:eastAsia="HGP教科書体" w:hint="eastAsia"/>
          <w:sz w:val="20"/>
        </w:rPr>
        <w:t>振込依頼申請</w:t>
      </w:r>
      <w:r w:rsidR="00FC5065">
        <w:rPr>
          <w:rFonts w:ascii="HGP教科書体" w:eastAsia="HGP教科書体" w:hint="eastAsia"/>
          <w:sz w:val="20"/>
        </w:rPr>
        <w:t>書</w:t>
      </w:r>
      <w:r w:rsidR="00135FE6">
        <w:rPr>
          <w:rFonts w:ascii="HGP教科書体" w:eastAsia="HGP教科書体" w:hint="eastAsia"/>
          <w:sz w:val="20"/>
        </w:rPr>
        <w:t>」</w:t>
      </w:r>
      <w:r w:rsidR="00FC5065">
        <w:rPr>
          <w:rFonts w:ascii="HGP教科書体" w:eastAsia="HGP教科書体" w:hint="eastAsia"/>
          <w:sz w:val="20"/>
        </w:rPr>
        <w:t>を提出して</w:t>
      </w:r>
      <w:r w:rsidR="00124FC6" w:rsidRPr="00143E7F">
        <w:rPr>
          <w:rFonts w:ascii="HGP教科書体" w:eastAsia="HGP教科書体" w:hint="eastAsia"/>
          <w:sz w:val="20"/>
        </w:rPr>
        <w:t>ください。</w:t>
      </w:r>
    </w:p>
    <w:p w:rsidR="00714786" w:rsidRPr="00143E7F" w:rsidRDefault="00714786"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但し書きの抜けている領収書は</w:t>
      </w:r>
      <w:r w:rsidR="005809D4">
        <w:rPr>
          <w:rFonts w:ascii="HGP教科書体" w:eastAsia="HGP教科書体" w:hint="eastAsia"/>
          <w:sz w:val="20"/>
        </w:rPr>
        <w:t>受付</w:t>
      </w:r>
      <w:r w:rsidR="00DD2E32" w:rsidRPr="00143E7F">
        <w:rPr>
          <w:rFonts w:ascii="HGP教科書体" w:eastAsia="HGP教科書体" w:hint="eastAsia"/>
          <w:sz w:val="20"/>
        </w:rPr>
        <w:t>でき</w:t>
      </w:r>
      <w:r w:rsidRPr="00143E7F">
        <w:rPr>
          <w:rFonts w:ascii="HGP教科書体" w:eastAsia="HGP教科書体" w:hint="eastAsia"/>
          <w:sz w:val="20"/>
        </w:rPr>
        <w:t>ません。購入先で記入してもらって下さい。</w:t>
      </w:r>
    </w:p>
    <w:p w:rsidR="00190204" w:rsidRPr="00143E7F" w:rsidRDefault="00FE33F4"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海外旅費を申請される場合は</w:t>
      </w:r>
      <w:r w:rsidRPr="00143E7F">
        <w:rPr>
          <w:rFonts w:ascii="HGP教科書体" w:eastAsia="HGP教科書体" w:hint="eastAsia"/>
          <w:sz w:val="20"/>
          <w:u w:val="single"/>
        </w:rPr>
        <w:t>事前に</w:t>
      </w:r>
      <w:r w:rsidRPr="00143E7F">
        <w:rPr>
          <w:rFonts w:ascii="HGP教科書体" w:eastAsia="HGP教科書体" w:hint="eastAsia"/>
          <w:sz w:val="20"/>
        </w:rPr>
        <w:t>海外旅費申請書の提出が必須です。事後には受</w:t>
      </w:r>
      <w:r w:rsidR="00DD2E32" w:rsidRPr="00143E7F">
        <w:rPr>
          <w:rFonts w:ascii="HGP教科書体" w:eastAsia="HGP教科書体" w:hint="eastAsia"/>
          <w:sz w:val="20"/>
        </w:rPr>
        <w:t>け取れ</w:t>
      </w:r>
      <w:r w:rsidRPr="00143E7F">
        <w:rPr>
          <w:rFonts w:ascii="HGP教科書体" w:eastAsia="HGP教科書体" w:hint="eastAsia"/>
          <w:sz w:val="20"/>
        </w:rPr>
        <w:t>ませんのでご注意下さい。</w:t>
      </w:r>
    </w:p>
    <w:p w:rsidR="00340EB2" w:rsidRPr="00143E7F" w:rsidRDefault="00FC5065" w:rsidP="004418DD">
      <w:pPr>
        <w:numPr>
          <w:ilvl w:val="0"/>
          <w:numId w:val="11"/>
        </w:numPr>
        <w:spacing w:line="220" w:lineRule="atLeast"/>
        <w:rPr>
          <w:rFonts w:ascii="HGP教科書体" w:eastAsia="HGP教科書体" w:hint="eastAsia"/>
          <w:sz w:val="20"/>
        </w:rPr>
      </w:pPr>
      <w:r>
        <w:rPr>
          <w:rFonts w:ascii="HGP教科書体" w:eastAsia="HGP教科書体" w:hint="eastAsia"/>
          <w:sz w:val="20"/>
        </w:rPr>
        <w:t>Amazon</w:t>
      </w:r>
      <w:r w:rsidR="00340EB2" w:rsidRPr="00143E7F">
        <w:rPr>
          <w:rFonts w:ascii="HGP教科書体" w:eastAsia="HGP教科書体" w:hint="eastAsia"/>
          <w:sz w:val="20"/>
        </w:rPr>
        <w:t>の領収書は二重請求防止のため</w:t>
      </w:r>
      <w:r w:rsidR="00124FC6" w:rsidRPr="00143E7F">
        <w:rPr>
          <w:rFonts w:ascii="HGP教科書体" w:eastAsia="HGP教科書体" w:hint="eastAsia"/>
          <w:sz w:val="20"/>
        </w:rPr>
        <w:t>同封されていた場合は</w:t>
      </w:r>
      <w:r w:rsidR="00340EB2" w:rsidRPr="00143E7F">
        <w:rPr>
          <w:rFonts w:ascii="HGP教科書体" w:eastAsia="HGP教科書体" w:hint="eastAsia"/>
          <w:sz w:val="20"/>
        </w:rPr>
        <w:t>納品書も合わせて提出して下さい。</w:t>
      </w:r>
      <w:r w:rsidR="008E6D7A" w:rsidRPr="00143E7F">
        <w:rPr>
          <w:rFonts w:ascii="HGP教科書体" w:eastAsia="HGP教科書体" w:hint="eastAsia"/>
          <w:sz w:val="20"/>
        </w:rPr>
        <w:t>納品書が</w:t>
      </w:r>
      <w:r w:rsidR="00470282">
        <w:rPr>
          <w:rFonts w:ascii="HGP教科書体" w:eastAsia="HGP教科書体" w:hint="eastAsia"/>
          <w:sz w:val="20"/>
        </w:rPr>
        <w:t>同封されていな</w:t>
      </w:r>
      <w:r w:rsidR="008E6D7A" w:rsidRPr="00143E7F">
        <w:rPr>
          <w:rFonts w:ascii="HGP教科書体" w:eastAsia="HGP教科書体" w:hint="eastAsia"/>
          <w:sz w:val="20"/>
        </w:rPr>
        <w:t>かった場合は、荷物に添付されている荷札をご提出ください。</w:t>
      </w:r>
    </w:p>
    <w:p w:rsidR="00E042A9" w:rsidRPr="005809D4" w:rsidRDefault="008E6D7A" w:rsidP="004418DD">
      <w:pPr>
        <w:numPr>
          <w:ilvl w:val="0"/>
          <w:numId w:val="11"/>
        </w:numPr>
        <w:spacing w:line="220" w:lineRule="atLeast"/>
        <w:rPr>
          <w:rFonts w:ascii="HGP教科書体" w:eastAsia="HGP教科書体" w:hint="eastAsia"/>
          <w:b/>
          <w:sz w:val="20"/>
        </w:rPr>
      </w:pPr>
      <w:r w:rsidRPr="005809D4">
        <w:rPr>
          <w:rFonts w:ascii="HGP教科書体" w:eastAsia="HGP教科書体" w:hint="eastAsia"/>
          <w:b/>
          <w:sz w:val="20"/>
          <w:u w:val="single"/>
        </w:rPr>
        <w:t>個人に割り当てられる</w:t>
      </w:r>
      <w:r w:rsidR="00E042A9" w:rsidRPr="005809D4">
        <w:rPr>
          <w:rFonts w:ascii="HGP教科書体" w:eastAsia="HGP教科書体" w:hint="eastAsia"/>
          <w:b/>
          <w:sz w:val="20"/>
          <w:u w:val="single"/>
        </w:rPr>
        <w:t>使用可能額は事務室では管理していません</w:t>
      </w:r>
      <w:r w:rsidR="009A076B" w:rsidRPr="005809D4">
        <w:rPr>
          <w:rFonts w:ascii="HGP教科書体" w:eastAsia="HGP教科書体" w:hint="eastAsia"/>
          <w:b/>
          <w:sz w:val="20"/>
          <w:u w:val="single"/>
        </w:rPr>
        <w:t>。</w:t>
      </w:r>
      <w:r w:rsidR="00124FC6" w:rsidRPr="005809D4">
        <w:rPr>
          <w:rFonts w:ascii="HGP教科書体" w:eastAsia="HGP教科書体" w:hint="eastAsia"/>
          <w:b/>
          <w:sz w:val="20"/>
        </w:rPr>
        <w:t>担当教員</w:t>
      </w:r>
      <w:r w:rsidRPr="005809D4">
        <w:rPr>
          <w:rFonts w:ascii="HGP教科書体" w:eastAsia="HGP教科書体" w:hint="eastAsia"/>
          <w:b/>
          <w:sz w:val="20"/>
        </w:rPr>
        <w:t>まで</w:t>
      </w:r>
      <w:r w:rsidR="00E042A9" w:rsidRPr="005809D4">
        <w:rPr>
          <w:rFonts w:ascii="HGP教科書体" w:eastAsia="HGP教科書体" w:hint="eastAsia"/>
          <w:b/>
          <w:sz w:val="20"/>
        </w:rPr>
        <w:t>お問い合わせ下さい</w:t>
      </w:r>
      <w:r w:rsidR="009A076B" w:rsidRPr="005809D4">
        <w:rPr>
          <w:rFonts w:ascii="HGP教科書体" w:eastAsia="HGP教科書体" w:hint="eastAsia"/>
          <w:b/>
          <w:sz w:val="20"/>
        </w:rPr>
        <w:t>。</w:t>
      </w:r>
    </w:p>
    <w:p w:rsidR="00385582" w:rsidRPr="00143E7F" w:rsidRDefault="00385582" w:rsidP="004418DD">
      <w:pPr>
        <w:numPr>
          <w:ilvl w:val="0"/>
          <w:numId w:val="11"/>
        </w:numPr>
        <w:spacing w:line="220" w:lineRule="atLeast"/>
        <w:rPr>
          <w:rFonts w:ascii="HGP教科書体" w:eastAsia="HGP教科書体" w:hint="eastAsia"/>
          <w:sz w:val="20"/>
        </w:rPr>
      </w:pPr>
      <w:r w:rsidRPr="00143E7F">
        <w:rPr>
          <w:rFonts w:ascii="HGP教科書体" w:eastAsia="HGP教科書体" w:hint="eastAsia"/>
          <w:sz w:val="20"/>
        </w:rPr>
        <w:t>クレジット</w:t>
      </w:r>
      <w:r w:rsidR="008F0602" w:rsidRPr="00143E7F">
        <w:rPr>
          <w:rFonts w:ascii="HGP教科書体" w:eastAsia="HGP教科書体" w:hint="eastAsia"/>
          <w:sz w:val="20"/>
        </w:rPr>
        <w:t>カード</w:t>
      </w:r>
      <w:r w:rsidR="008D7A89">
        <w:rPr>
          <w:rFonts w:ascii="HGP教科書体" w:eastAsia="HGP教科書体" w:hint="eastAsia"/>
          <w:sz w:val="20"/>
        </w:rPr>
        <w:t>を利用</w:t>
      </w:r>
      <w:r w:rsidRPr="00143E7F">
        <w:rPr>
          <w:rFonts w:ascii="HGP教科書体" w:eastAsia="HGP教科書体" w:hint="eastAsia"/>
          <w:sz w:val="20"/>
        </w:rPr>
        <w:t>された</w:t>
      </w:r>
      <w:r w:rsidR="008F0602" w:rsidRPr="00143E7F">
        <w:rPr>
          <w:rFonts w:ascii="HGP教科書体" w:eastAsia="HGP教科書体" w:hint="eastAsia"/>
          <w:sz w:val="20"/>
        </w:rPr>
        <w:t>場合、代金</w:t>
      </w:r>
      <w:r w:rsidR="008D7A89">
        <w:rPr>
          <w:rFonts w:ascii="HGP教科書体" w:eastAsia="HGP教科書体" w:hint="eastAsia"/>
          <w:sz w:val="20"/>
        </w:rPr>
        <w:t>の引落日が</w:t>
      </w:r>
      <w:r w:rsidRPr="00143E7F">
        <w:rPr>
          <w:rFonts w:ascii="HGP教科書体" w:eastAsia="HGP教科書体" w:hint="eastAsia"/>
          <w:sz w:val="20"/>
        </w:rPr>
        <w:t>年度内でな</w:t>
      </w:r>
      <w:r w:rsidR="008D7A89">
        <w:rPr>
          <w:rFonts w:ascii="HGP教科書体" w:eastAsia="HGP教科書体" w:hint="eastAsia"/>
          <w:sz w:val="20"/>
        </w:rPr>
        <w:t>いと申請できない場合があります。2月以降の申請の際はご注意ください。</w:t>
      </w:r>
    </w:p>
    <w:p w:rsidR="00DD2E32" w:rsidRPr="008D7A89" w:rsidRDefault="00DD2E32" w:rsidP="00DD2E32">
      <w:pPr>
        <w:spacing w:line="220" w:lineRule="atLeast"/>
        <w:ind w:firstLineChars="500" w:firstLine="1000"/>
        <w:rPr>
          <w:rFonts w:ascii="HGP教科書体" w:eastAsia="HGP教科書体"/>
          <w:sz w:val="20"/>
        </w:rPr>
      </w:pPr>
    </w:p>
    <w:p w:rsidR="00AA7983" w:rsidRDefault="00EF2405" w:rsidP="00EA1D8A">
      <w:pPr>
        <w:spacing w:before="120" w:after="120" w:line="300" w:lineRule="atLeast"/>
        <w:ind w:firstLineChars="567" w:firstLine="1134"/>
        <w:jc w:val="left"/>
        <w:rPr>
          <w:rFonts w:ascii="HGP教科書体" w:eastAsia="HGP教科書体"/>
          <w:sz w:val="20"/>
        </w:rPr>
      </w:pPr>
      <w:r w:rsidRPr="00143E7F">
        <w:rPr>
          <w:rFonts w:ascii="HGP教科書体" w:eastAsia="HGP教科書体" w:hint="eastAsia"/>
          <w:sz w:val="20"/>
        </w:rPr>
        <w:t>その他ご不明な点は、</w:t>
      </w:r>
      <w:r w:rsidR="00816173" w:rsidRPr="00143E7F">
        <w:rPr>
          <w:rFonts w:ascii="HGP教科書体" w:eastAsia="HGP教科書体" w:hint="eastAsia"/>
          <w:sz w:val="20"/>
        </w:rPr>
        <w:t>事前に</w:t>
      </w:r>
      <w:r w:rsidRPr="00143E7F">
        <w:rPr>
          <w:rFonts w:ascii="HGP教科書体" w:eastAsia="HGP教科書体" w:hint="eastAsia"/>
          <w:sz w:val="20"/>
        </w:rPr>
        <w:t>事務室（管財）へお問合せください。</w:t>
      </w:r>
    </w:p>
    <w:p w:rsidR="008D7A89" w:rsidRPr="00143E7F" w:rsidRDefault="008D7A89" w:rsidP="00EA1D8A">
      <w:pPr>
        <w:spacing w:before="120" w:after="120" w:line="300" w:lineRule="atLeast"/>
        <w:ind w:firstLineChars="567" w:firstLine="1134"/>
        <w:jc w:val="left"/>
        <w:rPr>
          <w:rFonts w:ascii="HGP教科書体" w:eastAsia="HGP教科書体" w:hint="eastAsia"/>
          <w:sz w:val="20"/>
        </w:rPr>
      </w:pPr>
      <w:r w:rsidRPr="007B391A">
        <w:rPr>
          <w:rFonts w:ascii="HGP教科書体" w:eastAsia="HGP教科書体" w:hint="eastAsia"/>
          <w:sz w:val="20"/>
        </w:rPr>
        <w:t>（電話でのお問い合わせはご遠慮ください）。</w:t>
      </w:r>
    </w:p>
    <w:p w:rsidR="00EF2405" w:rsidRPr="00143E7F" w:rsidRDefault="00EF2405" w:rsidP="004418DD">
      <w:pPr>
        <w:spacing w:line="220" w:lineRule="atLeast"/>
        <w:ind w:firstLineChars="500" w:firstLine="1000"/>
        <w:rPr>
          <w:rFonts w:ascii="HGP教科書体" w:eastAsia="HGP教科書体" w:hint="eastAsia"/>
          <w:sz w:val="20"/>
        </w:rPr>
      </w:pPr>
      <w:r w:rsidRPr="00143E7F">
        <w:rPr>
          <w:rFonts w:ascii="HGP教科書体" w:eastAsia="HGP教科書体" w:hint="eastAsia"/>
          <w:sz w:val="20"/>
        </w:rPr>
        <w:t>Ｍａｉｌ：</w:t>
      </w:r>
      <w:hyperlink r:id="rId10" w:history="1">
        <w:r w:rsidRPr="00143E7F">
          <w:rPr>
            <w:rStyle w:val="a7"/>
            <w:rFonts w:ascii="HGP教科書体" w:eastAsia="HGP教科書体" w:hint="eastAsia"/>
            <w:color w:val="auto"/>
            <w:sz w:val="20"/>
          </w:rPr>
          <w:t>kanzai@sfc.keio.ac.jp</w:t>
        </w:r>
      </w:hyperlink>
      <w:r w:rsidR="008E6D7A" w:rsidRPr="00143E7F">
        <w:rPr>
          <w:rFonts w:ascii="HGP教科書体" w:eastAsia="HGP教科書体" w:hint="eastAsia"/>
          <w:sz w:val="20"/>
        </w:rPr>
        <w:t xml:space="preserve">   </w:t>
      </w:r>
      <w:r w:rsidR="00816173" w:rsidRPr="00143E7F">
        <w:rPr>
          <w:rFonts w:ascii="HGP教科書体" w:eastAsia="HGP教科書体" w:hint="eastAsia"/>
          <w:sz w:val="20"/>
        </w:rPr>
        <w:t xml:space="preserve">　　開室時間9：</w:t>
      </w:r>
      <w:r w:rsidR="008D7A89">
        <w:rPr>
          <w:rFonts w:ascii="HGP教科書体" w:eastAsia="HGP教科書体" w:hint="eastAsia"/>
          <w:sz w:val="20"/>
        </w:rPr>
        <w:t>0</w:t>
      </w:r>
      <w:r w:rsidR="00816173" w:rsidRPr="00143E7F">
        <w:rPr>
          <w:rFonts w:ascii="HGP教科書体" w:eastAsia="HGP教科書体" w:hint="eastAsia"/>
          <w:sz w:val="20"/>
        </w:rPr>
        <w:t>0～17：00</w:t>
      </w:r>
    </w:p>
    <w:p w:rsidR="008F0602" w:rsidRPr="00143E7F" w:rsidRDefault="008F0602" w:rsidP="008F0602">
      <w:pPr>
        <w:spacing w:line="220" w:lineRule="atLeast"/>
        <w:ind w:firstLineChars="500" w:firstLine="1000"/>
        <w:rPr>
          <w:rFonts w:ascii="HGP教科書体" w:eastAsia="HGP教科書体" w:hint="eastAsia"/>
          <w:sz w:val="20"/>
        </w:rPr>
      </w:pPr>
    </w:p>
    <w:p w:rsidR="00BF2527" w:rsidRPr="004418DD" w:rsidRDefault="00190204" w:rsidP="00DF5164">
      <w:pPr>
        <w:wordWrap w:val="0"/>
        <w:jc w:val="right"/>
        <w:rPr>
          <w:rFonts w:ascii="HGP教科書体" w:eastAsia="HGP教科書体" w:hint="eastAsia"/>
        </w:rPr>
      </w:pPr>
      <w:r w:rsidRPr="00143E7F">
        <w:rPr>
          <w:rFonts w:ascii="HGP教科書体" w:eastAsia="HGP教科書体" w:hint="eastAsia"/>
        </w:rPr>
        <w:t>２０１</w:t>
      </w:r>
      <w:r w:rsidR="008D7A89">
        <w:rPr>
          <w:rFonts w:ascii="HGP教科書体" w:eastAsia="HGP教科書体" w:hint="eastAsia"/>
        </w:rPr>
        <w:t>９</w:t>
      </w:r>
      <w:r w:rsidRPr="00143E7F">
        <w:rPr>
          <w:rFonts w:ascii="HGP教科書体" w:eastAsia="HGP教科書体" w:hint="eastAsia"/>
        </w:rPr>
        <w:t>年</w:t>
      </w:r>
      <w:r w:rsidR="005809D4">
        <w:rPr>
          <w:rFonts w:ascii="HGP教科書体" w:eastAsia="HGP教科書体" w:hint="eastAsia"/>
        </w:rPr>
        <w:t>７</w:t>
      </w:r>
      <w:r w:rsidR="00EF2405" w:rsidRPr="00143E7F">
        <w:rPr>
          <w:rFonts w:ascii="HGP教科書体" w:eastAsia="HGP教科書体" w:hint="eastAsia"/>
        </w:rPr>
        <w:t>月現在</w:t>
      </w:r>
    </w:p>
    <w:p w:rsidR="0060521F" w:rsidRPr="004418DD" w:rsidRDefault="008F0602" w:rsidP="004418DD">
      <w:pPr>
        <w:jc w:val="right"/>
        <w:rPr>
          <w:rFonts w:ascii="HGP教科書体" w:eastAsia="HGP教科書体" w:hint="eastAsia"/>
        </w:rPr>
      </w:pPr>
      <w:r w:rsidRPr="0042409F">
        <w:rPr>
          <w:rFonts w:ascii="HGP教科書体" w:eastAsia="HGP教科書体"/>
        </w:rPr>
        <w:br w:type="page"/>
      </w:r>
    </w:p>
    <w:p w:rsidR="0060521F" w:rsidRPr="004418DD" w:rsidRDefault="00DB55CE" w:rsidP="008F0602">
      <w:pPr>
        <w:jc w:val="center"/>
        <w:rPr>
          <w:rFonts w:ascii="HGP教科書体" w:eastAsia="HGP教科書体" w:hAnsi="ＭＳ Ｐ明朝" w:hint="eastAsia"/>
          <w:b/>
          <w:sz w:val="20"/>
          <w:szCs w:val="20"/>
        </w:rPr>
      </w:pPr>
      <w:r w:rsidRPr="004418DD">
        <w:rPr>
          <w:rFonts w:ascii="HGP教科書体" w:eastAsia="HGP教科書体" w:hAnsi="ＭＳ Ｐ明朝" w:hint="eastAsia"/>
          <w:b/>
          <w:sz w:val="32"/>
          <w:szCs w:val="32"/>
        </w:rPr>
        <w:t>２</w:t>
      </w:r>
      <w:r w:rsidR="00334A16" w:rsidRPr="004418DD">
        <w:rPr>
          <w:rFonts w:ascii="HGP教科書体" w:eastAsia="HGP教科書体" w:hAnsi="ＭＳ Ｐ明朝" w:hint="eastAsia"/>
          <w:b/>
          <w:sz w:val="32"/>
          <w:szCs w:val="32"/>
        </w:rPr>
        <w:t>０１</w:t>
      </w:r>
      <w:r w:rsidR="00AA7983">
        <w:rPr>
          <w:rFonts w:ascii="HGP教科書体" w:eastAsia="HGP教科書体" w:hAnsi="ＭＳ Ｐ明朝" w:hint="eastAsia"/>
          <w:b/>
          <w:sz w:val="32"/>
          <w:szCs w:val="32"/>
        </w:rPr>
        <w:t>９</w:t>
      </w:r>
      <w:r w:rsidR="00316131">
        <w:rPr>
          <w:rFonts w:ascii="HGP教科書体" w:eastAsia="HGP教科書体" w:hAnsi="ＭＳ Ｐ明朝" w:hint="eastAsia"/>
          <w:b/>
          <w:sz w:val="32"/>
          <w:szCs w:val="32"/>
        </w:rPr>
        <w:t>年度　大学院研究</w:t>
      </w:r>
      <w:r w:rsidR="0060521F" w:rsidRPr="004418DD">
        <w:rPr>
          <w:rFonts w:ascii="HGP教科書体" w:eastAsia="HGP教科書体" w:hAnsi="ＭＳ Ｐ明朝" w:hint="eastAsia"/>
          <w:b/>
          <w:sz w:val="32"/>
          <w:szCs w:val="32"/>
        </w:rPr>
        <w:t>費　取扱要綱　【補足】</w:t>
      </w:r>
      <w:r w:rsidR="0060521F" w:rsidRPr="004418DD">
        <w:rPr>
          <w:rFonts w:ascii="HGP教科書体" w:eastAsia="HGP教科書体" w:hAnsi="ＭＳ Ｐ明朝" w:hint="eastAsia"/>
          <w:b/>
          <w:sz w:val="32"/>
          <w:szCs w:val="32"/>
        </w:rPr>
        <w:br/>
      </w:r>
    </w:p>
    <w:p w:rsidR="0060521F" w:rsidRPr="004418DD" w:rsidRDefault="0060521F" w:rsidP="0060521F">
      <w:pPr>
        <w:numPr>
          <w:ilvl w:val="0"/>
          <w:numId w:val="10"/>
        </w:numPr>
        <w:rPr>
          <w:rFonts w:ascii="HGP教科書体" w:eastAsia="HGP教科書体" w:hAnsi="ＭＳ Ｐ明朝" w:hint="eastAsia"/>
          <w:sz w:val="24"/>
        </w:rPr>
      </w:pPr>
      <w:r w:rsidRPr="004418DD">
        <w:rPr>
          <w:rFonts w:ascii="HGP教科書体" w:eastAsia="HGP教科書体" w:hAnsi="ＭＳ Ｐ明朝" w:hint="eastAsia"/>
          <w:sz w:val="24"/>
        </w:rPr>
        <w:t>ネットで物品を購入した場合について</w:t>
      </w:r>
    </w:p>
    <w:p w:rsidR="0060521F" w:rsidRPr="004418DD" w:rsidRDefault="00FC5065" w:rsidP="004418DD">
      <w:pPr>
        <w:numPr>
          <w:ilvl w:val="1"/>
          <w:numId w:val="10"/>
        </w:numPr>
        <w:rPr>
          <w:rFonts w:ascii="HGP教科書体" w:eastAsia="HGP教科書体" w:hAnsi="ＭＳ Ｐ明朝" w:hint="eastAsia"/>
          <w:sz w:val="20"/>
          <w:szCs w:val="20"/>
        </w:rPr>
      </w:pPr>
      <w:r>
        <w:rPr>
          <w:rFonts w:ascii="HGP教科書体" w:eastAsia="HGP教科書体" w:hAnsi="ＭＳ Ｐ明朝" w:hint="eastAsia"/>
          <w:sz w:val="20"/>
          <w:szCs w:val="20"/>
        </w:rPr>
        <w:t>売主</w:t>
      </w:r>
      <w:r w:rsidR="0060521F" w:rsidRPr="004418DD">
        <w:rPr>
          <w:rFonts w:ascii="HGP教科書体" w:eastAsia="HGP教科書体" w:hAnsi="ＭＳ Ｐ明朝" w:hint="eastAsia"/>
          <w:sz w:val="20"/>
          <w:szCs w:val="20"/>
        </w:rPr>
        <w:t>発</w:t>
      </w:r>
      <w:r w:rsidR="007B449D" w:rsidRPr="004418DD">
        <w:rPr>
          <w:rFonts w:ascii="HGP教科書体" w:eastAsia="HGP教科書体" w:hAnsi="ＭＳ Ｐ明朝" w:hint="eastAsia"/>
          <w:sz w:val="20"/>
          <w:szCs w:val="20"/>
        </w:rPr>
        <w:t>行の領収書　②代金振込時の領収書　③カード会社からの請求明細書</w:t>
      </w:r>
      <w:r w:rsidR="0060521F" w:rsidRPr="004418DD">
        <w:rPr>
          <w:rFonts w:ascii="HGP教科書体" w:eastAsia="HGP教科書体" w:hAnsi="ＭＳ Ｐ明朝" w:hint="eastAsia"/>
          <w:sz w:val="20"/>
          <w:szCs w:val="20"/>
        </w:rPr>
        <w:t>のいずれかに加えて、購入者・購入品・金額の分かるもの（注文時のメールなど）を添付してください。</w:t>
      </w:r>
    </w:p>
    <w:p w:rsidR="0060521F" w:rsidRPr="004418DD" w:rsidRDefault="0060521F" w:rsidP="0060521F">
      <w:pPr>
        <w:rPr>
          <w:rFonts w:ascii="HGP教科書体" w:eastAsia="HGP教科書体" w:hAnsi="ＭＳ Ｐ明朝" w:hint="eastAsia"/>
          <w:sz w:val="24"/>
        </w:rPr>
      </w:pPr>
    </w:p>
    <w:p w:rsidR="0060521F" w:rsidRPr="007B391A" w:rsidRDefault="0060521F" w:rsidP="0060521F">
      <w:pPr>
        <w:numPr>
          <w:ilvl w:val="0"/>
          <w:numId w:val="10"/>
        </w:numPr>
        <w:rPr>
          <w:rFonts w:ascii="HGP教科書体" w:eastAsia="HGP教科書体" w:hAnsi="ＭＳ Ｐ明朝" w:hint="eastAsia"/>
          <w:sz w:val="24"/>
        </w:rPr>
      </w:pPr>
      <w:r w:rsidRPr="007B391A">
        <w:rPr>
          <w:rFonts w:ascii="HGP教科書体" w:eastAsia="HGP教科書体" w:hAnsi="ＭＳ Ｐ明朝" w:hint="eastAsia"/>
          <w:sz w:val="24"/>
        </w:rPr>
        <w:t>学会年会費につい</w:t>
      </w:r>
      <w:r w:rsidR="004B2258" w:rsidRPr="007B391A">
        <w:rPr>
          <w:rFonts w:ascii="HGP教科書体" w:eastAsia="HGP教科書体" w:hAnsi="ＭＳ Ｐ明朝" w:hint="eastAsia"/>
          <w:sz w:val="24"/>
        </w:rPr>
        <w:t>て</w:t>
      </w:r>
    </w:p>
    <w:p w:rsidR="0060521F" w:rsidRPr="004418DD" w:rsidRDefault="00E630B3"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今</w:t>
      </w:r>
      <w:r w:rsidR="0060521F" w:rsidRPr="004418DD">
        <w:rPr>
          <w:rFonts w:ascii="HGP教科書体" w:eastAsia="HGP教科書体" w:hAnsi="ＭＳ Ｐ明朝" w:hint="eastAsia"/>
          <w:sz w:val="20"/>
          <w:szCs w:val="20"/>
        </w:rPr>
        <w:t>年度分のみ支出可能で、支払い忘れの昨年度分や翌年度分は支出できません。</w:t>
      </w:r>
    </w:p>
    <w:p w:rsidR="0060521F" w:rsidRPr="004418DD" w:rsidRDefault="00E630B3"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但し、翌年度分であっても、その内容が今</w:t>
      </w:r>
      <w:r w:rsidR="0060521F" w:rsidRPr="004418DD">
        <w:rPr>
          <w:rFonts w:ascii="HGP教科書体" w:eastAsia="HGP教科書体" w:hAnsi="ＭＳ Ｐ明朝" w:hint="eastAsia"/>
          <w:sz w:val="20"/>
          <w:szCs w:val="20"/>
        </w:rPr>
        <w:t>年度内から始まるものは支出できます。</w:t>
      </w:r>
      <w:r w:rsidR="00124FC6" w:rsidRPr="0042409F">
        <w:rPr>
          <w:rFonts w:ascii="HGP教科書体" w:eastAsia="HGP教科書体" w:hAnsi="ＭＳ Ｐ明朝" w:hint="eastAsia"/>
          <w:sz w:val="20"/>
          <w:szCs w:val="20"/>
        </w:rPr>
        <w:t>但し書きに内容を記入してもらってください。</w:t>
      </w:r>
    </w:p>
    <w:p w:rsidR="0060521F" w:rsidRDefault="00904457" w:rsidP="0060521F">
      <w:pPr>
        <w:ind w:left="360"/>
        <w:rPr>
          <w:rFonts w:ascii="HGP教科書体" w:eastAsia="HGP教科書体" w:hAnsi="ＭＳ Ｐ明朝"/>
          <w:sz w:val="20"/>
          <w:szCs w:val="20"/>
        </w:rPr>
      </w:pPr>
      <w:r>
        <w:rPr>
          <w:rFonts w:ascii="HGP教科書体" w:eastAsia="HGP教科書体" w:hAnsi="ＭＳ Ｐ明朝" w:hint="eastAsia"/>
          <w:sz w:val="20"/>
          <w:szCs w:val="20"/>
        </w:rPr>
        <w:t>（例：</w:t>
      </w:r>
      <w:r w:rsidR="00334A16" w:rsidRPr="004418DD">
        <w:rPr>
          <w:rFonts w:ascii="HGP教科書体" w:eastAsia="HGP教科書体" w:hAnsi="ＭＳ Ｐ明朝" w:hint="eastAsia"/>
          <w:sz w:val="20"/>
          <w:szCs w:val="20"/>
        </w:rPr>
        <w:t>２０１</w:t>
      </w:r>
      <w:r>
        <w:rPr>
          <w:rFonts w:ascii="HGP教科書体" w:eastAsia="HGP教科書体" w:hAnsi="ＭＳ Ｐ明朝" w:hint="eastAsia"/>
          <w:sz w:val="20"/>
          <w:szCs w:val="20"/>
        </w:rPr>
        <w:t>９</w:t>
      </w:r>
      <w:r w:rsidR="0060521F" w:rsidRPr="004418DD">
        <w:rPr>
          <w:rFonts w:ascii="HGP教科書体" w:eastAsia="HGP教科書体" w:hAnsi="ＭＳ Ｐ明朝" w:hint="eastAsia"/>
          <w:sz w:val="20"/>
          <w:szCs w:val="20"/>
        </w:rPr>
        <w:t>年</w:t>
      </w:r>
      <w:r w:rsidR="00A936D4" w:rsidRPr="004418DD">
        <w:rPr>
          <w:rFonts w:ascii="HGP教科書体" w:eastAsia="HGP教科書体" w:hAnsi="ＭＳ Ｐ明朝" w:hint="eastAsia"/>
          <w:sz w:val="20"/>
          <w:szCs w:val="20"/>
        </w:rPr>
        <w:t>１２</w:t>
      </w:r>
      <w:r w:rsidR="0060521F" w:rsidRPr="004418DD">
        <w:rPr>
          <w:rFonts w:ascii="HGP教科書体" w:eastAsia="HGP教科書体" w:hAnsi="ＭＳ Ｐ明朝" w:hint="eastAsia"/>
          <w:sz w:val="20"/>
          <w:szCs w:val="20"/>
        </w:rPr>
        <w:t>月に</w:t>
      </w:r>
      <w:r>
        <w:rPr>
          <w:rFonts w:ascii="HGP教科書体" w:eastAsia="HGP教科書体" w:hAnsi="ＭＳ Ｐ明朝" w:hint="eastAsia"/>
          <w:sz w:val="20"/>
          <w:szCs w:val="20"/>
        </w:rPr>
        <w:t>２０２０年度分の請求があった場合</w:t>
      </w:r>
      <w:r w:rsidR="0060521F" w:rsidRPr="004418DD">
        <w:rPr>
          <w:rFonts w:ascii="HGP教科書体" w:eastAsia="HGP教科書体" w:hAnsi="ＭＳ Ｐ明朝" w:hint="eastAsia"/>
          <w:sz w:val="20"/>
          <w:szCs w:val="20"/>
        </w:rPr>
        <w:t>、請求書に「２０</w:t>
      </w:r>
      <w:r>
        <w:rPr>
          <w:rFonts w:ascii="HGP教科書体" w:eastAsia="HGP教科書体" w:hAnsi="ＭＳ Ｐ明朝" w:hint="eastAsia"/>
          <w:sz w:val="20"/>
          <w:szCs w:val="20"/>
        </w:rPr>
        <w:t>２０</w:t>
      </w:r>
      <w:r w:rsidR="0060521F" w:rsidRPr="004418DD">
        <w:rPr>
          <w:rFonts w:ascii="HGP教科書体" w:eastAsia="HGP教科書体" w:hAnsi="ＭＳ Ｐ明朝" w:hint="eastAsia"/>
          <w:sz w:val="20"/>
          <w:szCs w:val="20"/>
        </w:rPr>
        <w:t>年</w:t>
      </w:r>
      <w:r w:rsidR="00124FC6" w:rsidRPr="0042409F">
        <w:rPr>
          <w:rFonts w:ascii="HGP教科書体" w:eastAsia="HGP教科書体" w:hAnsi="ＭＳ Ｐ明朝" w:hint="eastAsia"/>
          <w:sz w:val="20"/>
          <w:szCs w:val="20"/>
        </w:rPr>
        <w:t>１</w:t>
      </w:r>
      <w:r w:rsidR="0060521F" w:rsidRPr="004418DD">
        <w:rPr>
          <w:rFonts w:ascii="HGP教科書体" w:eastAsia="HGP教科書体" w:hAnsi="ＭＳ Ｐ明朝" w:hint="eastAsia"/>
          <w:sz w:val="20"/>
          <w:szCs w:val="20"/>
        </w:rPr>
        <w:t>月分～</w:t>
      </w:r>
      <w:r w:rsidR="00124FC6" w:rsidRPr="0042409F">
        <w:rPr>
          <w:rFonts w:ascii="HGP教科書体" w:eastAsia="HGP教科書体" w:hAnsi="ＭＳ Ｐ明朝" w:hint="eastAsia"/>
          <w:sz w:val="20"/>
          <w:szCs w:val="20"/>
        </w:rPr>
        <w:t>１２</w:t>
      </w:r>
      <w:r w:rsidR="0060521F" w:rsidRPr="004418DD">
        <w:rPr>
          <w:rFonts w:ascii="HGP教科書体" w:eastAsia="HGP教科書体" w:hAnsi="ＭＳ Ｐ明朝" w:hint="eastAsia"/>
          <w:sz w:val="20"/>
          <w:szCs w:val="20"/>
        </w:rPr>
        <w:t>月分」と明記されて</w:t>
      </w:r>
      <w:r w:rsidR="006D0AE5" w:rsidRPr="0042409F">
        <w:rPr>
          <w:rFonts w:ascii="HGP教科書体" w:eastAsia="HGP教科書体" w:hAnsi="ＭＳ Ｐ明朝" w:hint="eastAsia"/>
          <w:sz w:val="20"/>
          <w:szCs w:val="20"/>
        </w:rPr>
        <w:t>い</w:t>
      </w:r>
      <w:r w:rsidR="0060521F" w:rsidRPr="004418DD">
        <w:rPr>
          <w:rFonts w:ascii="HGP教科書体" w:eastAsia="HGP教科書体" w:hAnsi="ＭＳ Ｐ明朝" w:hint="eastAsia"/>
          <w:sz w:val="20"/>
          <w:szCs w:val="20"/>
        </w:rPr>
        <w:t>れば</w:t>
      </w:r>
      <w:r>
        <w:rPr>
          <w:rFonts w:ascii="HGP教科書体" w:eastAsia="HGP教科書体" w:hAnsi="ＭＳ Ｐ明朝" w:hint="eastAsia"/>
          <w:sz w:val="20"/>
          <w:szCs w:val="20"/>
        </w:rPr>
        <w:t>２０１９年度の予算で</w:t>
      </w:r>
      <w:r w:rsidR="0060521F" w:rsidRPr="004418DD">
        <w:rPr>
          <w:rFonts w:ascii="HGP教科書体" w:eastAsia="HGP教科書体" w:hAnsi="ＭＳ Ｐ明朝" w:hint="eastAsia"/>
          <w:sz w:val="20"/>
          <w:szCs w:val="20"/>
        </w:rPr>
        <w:t>支出できます。</w:t>
      </w:r>
      <w:r>
        <w:rPr>
          <w:rFonts w:ascii="HGP教科書体" w:eastAsia="HGP教科書体" w:hAnsi="ＭＳ Ｐ明朝" w:hint="eastAsia"/>
          <w:sz w:val="20"/>
          <w:szCs w:val="20"/>
        </w:rPr>
        <w:t>）</w:t>
      </w:r>
    </w:p>
    <w:p w:rsidR="00904457" w:rsidRPr="00B40AE3" w:rsidRDefault="00904457" w:rsidP="0060521F">
      <w:pPr>
        <w:ind w:left="360"/>
        <w:rPr>
          <w:rFonts w:ascii="HGP教科書体" w:eastAsia="HGP教科書体" w:hAnsi="ＭＳ Ｐ明朝" w:hint="eastAsia"/>
          <w:sz w:val="20"/>
          <w:szCs w:val="20"/>
        </w:rPr>
      </w:pPr>
    </w:p>
    <w:p w:rsidR="0060521F" w:rsidRPr="004418DD" w:rsidRDefault="0060521F" w:rsidP="0060521F">
      <w:pPr>
        <w:numPr>
          <w:ilvl w:val="0"/>
          <w:numId w:val="10"/>
        </w:numPr>
        <w:rPr>
          <w:rFonts w:ascii="HGP教科書体" w:eastAsia="HGP教科書体" w:hAnsi="ＭＳ Ｐ明朝" w:hint="eastAsia"/>
          <w:sz w:val="24"/>
        </w:rPr>
      </w:pPr>
      <w:r w:rsidRPr="004418DD">
        <w:rPr>
          <w:rFonts w:ascii="HGP教科書体" w:eastAsia="HGP教科書体" w:hAnsi="ＭＳ Ｐ明朝" w:hint="eastAsia"/>
          <w:sz w:val="24"/>
        </w:rPr>
        <w:t xml:space="preserve">　研究会合宿の費用について</w:t>
      </w:r>
    </w:p>
    <w:p w:rsidR="0060521F" w:rsidRPr="004418DD" w:rsidRDefault="0060521F"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・申請の際には、必ず合宿スケジュールを添付</w:t>
      </w:r>
      <w:r w:rsidR="008F0602" w:rsidRPr="0042409F">
        <w:rPr>
          <w:rFonts w:ascii="HGP教科書体" w:eastAsia="HGP教科書体" w:hAnsi="ＭＳ Ｐ明朝" w:hint="eastAsia"/>
          <w:sz w:val="20"/>
          <w:szCs w:val="20"/>
        </w:rPr>
        <w:t>してください。</w:t>
      </w:r>
    </w:p>
    <w:p w:rsidR="0060521F" w:rsidRPr="004418DD" w:rsidRDefault="0060521F"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・一括で精算する場合、</w:t>
      </w:r>
      <w:r w:rsidR="00E630B3" w:rsidRPr="004418DD">
        <w:rPr>
          <w:rFonts w:ascii="HGP教科書体" w:eastAsia="HGP教科書体" w:hAnsi="ＭＳ Ｐ明朝" w:hint="eastAsia"/>
          <w:sz w:val="20"/>
          <w:szCs w:val="20"/>
        </w:rPr>
        <w:t>参加者全員の氏名</w:t>
      </w:r>
      <w:r w:rsidR="00334A16" w:rsidRPr="004418DD">
        <w:rPr>
          <w:rFonts w:ascii="HGP教科書体" w:eastAsia="HGP教科書体" w:hAnsi="ＭＳ Ｐ明朝" w:hint="eastAsia"/>
          <w:sz w:val="20"/>
          <w:szCs w:val="20"/>
        </w:rPr>
        <w:t>（身分）</w:t>
      </w:r>
      <w:r w:rsidR="00E630B3" w:rsidRPr="004418DD">
        <w:rPr>
          <w:rFonts w:ascii="HGP教科書体" w:eastAsia="HGP教科書体" w:hAnsi="ＭＳ Ｐ明朝" w:hint="eastAsia"/>
          <w:sz w:val="20"/>
          <w:szCs w:val="20"/>
        </w:rPr>
        <w:t>・一人当たりの費用</w:t>
      </w:r>
      <w:r w:rsidR="00904457">
        <w:rPr>
          <w:rFonts w:ascii="HGP教科書体" w:eastAsia="HGP教科書体" w:hAnsi="ＭＳ Ｐ明朝" w:hint="eastAsia"/>
          <w:sz w:val="20"/>
          <w:szCs w:val="20"/>
        </w:rPr>
        <w:t>とその内訳を</w:t>
      </w:r>
      <w:r w:rsidRPr="004418DD">
        <w:rPr>
          <w:rFonts w:ascii="HGP教科書体" w:eastAsia="HGP教科書体" w:hAnsi="ＭＳ Ｐ明朝" w:hint="eastAsia"/>
          <w:sz w:val="20"/>
          <w:szCs w:val="20"/>
        </w:rPr>
        <w:t>明記してください。</w:t>
      </w:r>
    </w:p>
    <w:p w:rsidR="0060521F" w:rsidRPr="004418DD" w:rsidRDefault="0060521F"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・個別に精算する場合、領収書は個別に発行していただいてください。（宛名は慶應義塾大学）</w:t>
      </w:r>
    </w:p>
    <w:p w:rsidR="0060521F" w:rsidRPr="0042409F" w:rsidRDefault="0060521F"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・合宿中の飲食費、キャンセル料などは支出できません。</w:t>
      </w:r>
    </w:p>
    <w:p w:rsidR="0060521F" w:rsidRPr="0042409F" w:rsidRDefault="007270D9" w:rsidP="004418DD">
      <w:pPr>
        <w:ind w:left="360"/>
        <w:rPr>
          <w:rFonts w:ascii="HGP教科書体" w:eastAsia="HGP教科書体" w:hAnsi="ＭＳ Ｐ明朝"/>
          <w:sz w:val="20"/>
          <w:szCs w:val="20"/>
        </w:rPr>
      </w:pPr>
      <w:r w:rsidRPr="0042409F">
        <w:rPr>
          <w:rFonts w:ascii="HGP教科書体" w:eastAsia="HGP教科書体" w:hAnsi="ＭＳ Ｐ明朝" w:hint="eastAsia"/>
          <w:sz w:val="20"/>
          <w:szCs w:val="20"/>
        </w:rPr>
        <w:t>・宿泊先が</w:t>
      </w:r>
      <w:r w:rsidR="00124FC6" w:rsidRPr="0042409F">
        <w:rPr>
          <w:rFonts w:ascii="HGP教科書体" w:eastAsia="HGP教科書体" w:hAnsi="ＭＳ Ｐ明朝" w:hint="eastAsia"/>
          <w:sz w:val="20"/>
          <w:szCs w:val="20"/>
        </w:rPr>
        <w:t>片道</w:t>
      </w:r>
      <w:r w:rsidRPr="0042409F">
        <w:rPr>
          <w:rFonts w:ascii="HGP教科書体" w:eastAsia="HGP教科書体" w:hAnsi="ＭＳ Ｐ明朝" w:hint="eastAsia"/>
          <w:sz w:val="20"/>
          <w:szCs w:val="20"/>
        </w:rPr>
        <w:t>１００Ｋｍに満たない場合も研究会合宿の場合支払いが可能な場合があります。その際は事前にその旨ご相談下さい。</w:t>
      </w:r>
    </w:p>
    <w:p w:rsidR="0080150A" w:rsidRPr="004418DD" w:rsidRDefault="0080150A" w:rsidP="0080150A">
      <w:pPr>
        <w:ind w:left="360"/>
        <w:rPr>
          <w:rFonts w:ascii="HGP教科書体" w:eastAsia="HGP教科書体" w:hAnsi="ＭＳ Ｐ明朝" w:hint="eastAsia"/>
          <w:sz w:val="20"/>
          <w:szCs w:val="20"/>
        </w:rPr>
      </w:pPr>
    </w:p>
    <w:p w:rsidR="0060521F" w:rsidRPr="004418DD" w:rsidRDefault="0060521F" w:rsidP="0060521F">
      <w:pPr>
        <w:numPr>
          <w:ilvl w:val="0"/>
          <w:numId w:val="10"/>
        </w:numPr>
        <w:rPr>
          <w:rFonts w:ascii="HGP教科書体" w:eastAsia="HGP教科書体" w:hAnsi="ＭＳ Ｐ明朝" w:hint="eastAsia"/>
          <w:sz w:val="24"/>
        </w:rPr>
      </w:pPr>
      <w:r w:rsidRPr="004418DD">
        <w:rPr>
          <w:rFonts w:ascii="HGP教科書体" w:eastAsia="HGP教科書体" w:hAnsi="ＭＳ Ｐ明朝" w:hint="eastAsia"/>
          <w:sz w:val="24"/>
        </w:rPr>
        <w:t>タクシー、レンタカーについて</w:t>
      </w:r>
    </w:p>
    <w:p w:rsidR="0060521F" w:rsidRPr="004418DD" w:rsidRDefault="0060521F"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原則支出できません。</w:t>
      </w:r>
    </w:p>
    <w:p w:rsidR="0060521F" w:rsidRPr="004418DD" w:rsidRDefault="0060521F" w:rsidP="0060521F">
      <w:pPr>
        <w:ind w:left="360"/>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やむを得ない場合は、別紙にて理由書を添付してください。理由書により、支出可能か検討いたします。</w:t>
      </w:r>
    </w:p>
    <w:p w:rsidR="0060521F" w:rsidRPr="004418DD" w:rsidRDefault="0060521F" w:rsidP="0060521F">
      <w:pPr>
        <w:rPr>
          <w:rFonts w:ascii="HGP教科書体" w:eastAsia="HGP教科書体" w:hAnsi="ＭＳ Ｐ明朝" w:hint="eastAsia"/>
          <w:sz w:val="20"/>
          <w:szCs w:val="20"/>
        </w:rPr>
      </w:pPr>
    </w:p>
    <w:p w:rsidR="0060521F" w:rsidRPr="004418DD" w:rsidRDefault="0060521F" w:rsidP="0060521F">
      <w:pPr>
        <w:rPr>
          <w:rFonts w:ascii="HGP教科書体" w:eastAsia="HGP教科書体" w:hAnsi="ＭＳ Ｐ明朝" w:hint="eastAsia"/>
          <w:sz w:val="24"/>
        </w:rPr>
      </w:pPr>
      <w:r w:rsidRPr="004418DD">
        <w:rPr>
          <w:rFonts w:ascii="HGP教科書体" w:eastAsia="HGP教科書体" w:hAnsi="ＭＳ Ｐ明朝" w:hint="eastAsia"/>
          <w:sz w:val="24"/>
        </w:rPr>
        <w:t>５、申請書の提出について</w:t>
      </w:r>
    </w:p>
    <w:p w:rsidR="0060521F" w:rsidRPr="004418DD" w:rsidRDefault="00E47EA0" w:rsidP="0060521F">
      <w:pPr>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 xml:space="preserve">　　・最終提出期限は取扱要綱に記載の通りですが、できるだけ</w:t>
      </w:r>
      <w:r w:rsidR="0060521F" w:rsidRPr="004418DD">
        <w:rPr>
          <w:rFonts w:ascii="HGP教科書体" w:eastAsia="HGP教科書体" w:hAnsi="ＭＳ Ｐ明朝" w:hint="eastAsia"/>
          <w:sz w:val="20"/>
          <w:szCs w:val="20"/>
        </w:rPr>
        <w:t>その支出のあった学期内に精算する</w:t>
      </w:r>
    </w:p>
    <w:p w:rsidR="0060521F" w:rsidRPr="004418DD" w:rsidRDefault="00E47EA0" w:rsidP="0060521F">
      <w:pPr>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 xml:space="preserve">　　　ことをお勧めします。特に交通費や旅費は</w:t>
      </w:r>
      <w:r w:rsidR="0060521F" w:rsidRPr="004418DD">
        <w:rPr>
          <w:rFonts w:ascii="HGP教科書体" w:eastAsia="HGP教科書体" w:hAnsi="ＭＳ Ｐ明朝" w:hint="eastAsia"/>
          <w:sz w:val="20"/>
          <w:szCs w:val="20"/>
        </w:rPr>
        <w:t>遅れて提出すると必要な添付資料が揃わなくなり、</w:t>
      </w:r>
    </w:p>
    <w:p w:rsidR="0060521F" w:rsidRPr="004418DD" w:rsidRDefault="00E47EA0" w:rsidP="0060521F">
      <w:pPr>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 xml:space="preserve">　　　支出できないケースがありましたので</w:t>
      </w:r>
      <w:r w:rsidR="0060521F" w:rsidRPr="004418DD">
        <w:rPr>
          <w:rFonts w:ascii="HGP教科書体" w:eastAsia="HGP教科書体" w:hAnsi="ＭＳ Ｐ明朝" w:hint="eastAsia"/>
          <w:sz w:val="20"/>
          <w:szCs w:val="20"/>
        </w:rPr>
        <w:t>ご注意ください。</w:t>
      </w:r>
    </w:p>
    <w:p w:rsidR="0060521F" w:rsidRPr="004418DD" w:rsidRDefault="0060521F" w:rsidP="0060521F">
      <w:pPr>
        <w:rPr>
          <w:rFonts w:ascii="HGP教科書体" w:eastAsia="HGP教科書体" w:hAnsi="ＭＳ Ｐ明朝" w:hint="eastAsia"/>
          <w:b/>
          <w:sz w:val="20"/>
          <w:szCs w:val="20"/>
          <w:shd w:val="pct15" w:color="auto" w:fill="FFFFFF"/>
        </w:rPr>
      </w:pPr>
      <w:r w:rsidRPr="004418DD">
        <w:rPr>
          <w:rFonts w:ascii="HGP教科書体" w:eastAsia="HGP教科書体" w:hAnsi="ＭＳ Ｐ明朝" w:hint="eastAsia"/>
          <w:sz w:val="20"/>
          <w:szCs w:val="20"/>
        </w:rPr>
        <w:t xml:space="preserve">　　</w:t>
      </w:r>
      <w:r w:rsidRPr="004418DD">
        <w:rPr>
          <w:rFonts w:ascii="HGP教科書体" w:eastAsia="HGP教科書体" w:hAnsi="ＭＳ Ｐ明朝" w:hint="eastAsia"/>
          <w:sz w:val="20"/>
          <w:szCs w:val="20"/>
          <w:shd w:val="pct15" w:color="auto" w:fill="FFFFFF"/>
        </w:rPr>
        <w:t>・</w:t>
      </w:r>
      <w:r w:rsidRPr="004418DD">
        <w:rPr>
          <w:rFonts w:ascii="HGP教科書体" w:eastAsia="HGP教科書体" w:hAnsi="ＭＳ Ｐ明朝" w:hint="eastAsia"/>
          <w:b/>
          <w:sz w:val="20"/>
          <w:szCs w:val="20"/>
          <w:u w:val="single"/>
          <w:shd w:val="pct15" w:color="auto" w:fill="FFFFFF"/>
        </w:rPr>
        <w:t>また、２／２</w:t>
      </w:r>
      <w:r w:rsidR="006D0AE5" w:rsidRPr="0042409F">
        <w:rPr>
          <w:rFonts w:ascii="HGP教科書体" w:eastAsia="HGP教科書体" w:hAnsi="ＭＳ Ｐ明朝" w:hint="eastAsia"/>
          <w:b/>
          <w:sz w:val="20"/>
          <w:szCs w:val="20"/>
          <w:u w:val="single"/>
          <w:shd w:val="pct15" w:color="auto" w:fill="FFFFFF"/>
        </w:rPr>
        <w:t>８</w:t>
      </w:r>
      <w:r w:rsidRPr="004418DD">
        <w:rPr>
          <w:rFonts w:ascii="HGP教科書体" w:eastAsia="HGP教科書体" w:hAnsi="ＭＳ Ｐ明朝" w:hint="eastAsia"/>
          <w:b/>
          <w:sz w:val="20"/>
          <w:szCs w:val="20"/>
          <w:u w:val="single"/>
          <w:shd w:val="pct15" w:color="auto" w:fill="FFFFFF"/>
        </w:rPr>
        <w:t>の締切り直前は申請が大変多く、支払いが通常時より遅れますのでご了承下さい。</w:t>
      </w:r>
    </w:p>
    <w:p w:rsidR="0060521F" w:rsidRPr="004418DD" w:rsidRDefault="005809D4" w:rsidP="0060521F">
      <w:pPr>
        <w:ind w:left="400" w:hangingChars="200" w:hanging="400"/>
        <w:rPr>
          <w:rFonts w:ascii="HGP教科書体" w:eastAsia="HGP教科書体" w:hAnsi="ＭＳ Ｐ明朝" w:hint="eastAsia"/>
          <w:sz w:val="20"/>
          <w:szCs w:val="20"/>
        </w:rPr>
      </w:pPr>
      <w:r>
        <w:rPr>
          <w:rFonts w:ascii="HGP教科書体" w:eastAsia="HGP教科書体" w:hAnsi="ＭＳ Ｐ明朝" w:hint="eastAsia"/>
          <w:sz w:val="20"/>
          <w:szCs w:val="20"/>
        </w:rPr>
        <w:t xml:space="preserve">　　・申請後に書類不備が見つかった</w:t>
      </w:r>
      <w:bookmarkStart w:id="0" w:name="_GoBack"/>
      <w:bookmarkEnd w:id="0"/>
      <w:r w:rsidR="0060521F" w:rsidRPr="004418DD">
        <w:rPr>
          <w:rFonts w:ascii="HGP教科書体" w:eastAsia="HGP教科書体" w:hAnsi="ＭＳ Ｐ明朝" w:hint="eastAsia"/>
          <w:sz w:val="20"/>
          <w:szCs w:val="20"/>
        </w:rPr>
        <w:t>場合は、申請書に記入の連絡先にご連絡します。</w:t>
      </w:r>
      <w:r w:rsidR="00E630B3" w:rsidRPr="004418DD">
        <w:rPr>
          <w:rFonts w:ascii="HGP教科書体" w:eastAsia="HGP教科書体" w:hAnsi="ＭＳ Ｐ明朝" w:hint="eastAsia"/>
          <w:sz w:val="20"/>
          <w:szCs w:val="20"/>
        </w:rPr>
        <w:t>卒業される方、</w:t>
      </w:r>
      <w:r w:rsidR="0060521F" w:rsidRPr="004418DD">
        <w:rPr>
          <w:rFonts w:ascii="HGP教科書体" w:eastAsia="HGP教科書体" w:hAnsi="ＭＳ Ｐ明朝" w:hint="eastAsia"/>
          <w:sz w:val="20"/>
          <w:szCs w:val="20"/>
        </w:rPr>
        <w:t>春休みに旅行などの予定がある方は、特にご注意ください。</w:t>
      </w:r>
    </w:p>
    <w:p w:rsidR="0060521F" w:rsidRPr="004418DD" w:rsidRDefault="00334A16" w:rsidP="004418DD">
      <w:pPr>
        <w:ind w:left="400" w:hangingChars="200" w:hanging="400"/>
        <w:jc w:val="right"/>
        <w:rPr>
          <w:rFonts w:ascii="HGP教科書体" w:eastAsia="HGP教科書体" w:hAnsi="ＭＳ Ｐ明朝" w:hint="eastAsia"/>
          <w:sz w:val="20"/>
          <w:szCs w:val="20"/>
        </w:rPr>
      </w:pPr>
      <w:r w:rsidRPr="004418DD">
        <w:rPr>
          <w:rFonts w:ascii="HGP教科書体" w:eastAsia="HGP教科書体" w:hAnsi="ＭＳ Ｐ明朝" w:hint="eastAsia"/>
          <w:sz w:val="20"/>
          <w:szCs w:val="20"/>
        </w:rPr>
        <w:t>２０１</w:t>
      </w:r>
      <w:r w:rsidR="00135FE6">
        <w:rPr>
          <w:rFonts w:ascii="HGP教科書体" w:eastAsia="HGP教科書体" w:hAnsi="ＭＳ Ｐ明朝" w:hint="eastAsia"/>
          <w:sz w:val="20"/>
          <w:szCs w:val="20"/>
        </w:rPr>
        <w:t>9</w:t>
      </w:r>
      <w:r w:rsidR="0060521F" w:rsidRPr="004418DD">
        <w:rPr>
          <w:rFonts w:ascii="HGP教科書体" w:eastAsia="HGP教科書体" w:hAnsi="ＭＳ Ｐ明朝" w:hint="eastAsia"/>
          <w:sz w:val="20"/>
          <w:szCs w:val="20"/>
        </w:rPr>
        <w:t>年</w:t>
      </w:r>
      <w:r w:rsidR="005809D4">
        <w:rPr>
          <w:rFonts w:ascii="HGP教科書体" w:eastAsia="HGP教科書体" w:hAnsi="ＭＳ Ｐ明朝" w:hint="eastAsia"/>
          <w:sz w:val="20"/>
          <w:szCs w:val="20"/>
        </w:rPr>
        <w:t>７</w:t>
      </w:r>
      <w:r w:rsidR="0060521F" w:rsidRPr="004418DD">
        <w:rPr>
          <w:rFonts w:ascii="HGP教科書体" w:eastAsia="HGP教科書体" w:hAnsi="ＭＳ Ｐ明朝" w:hint="eastAsia"/>
          <w:sz w:val="20"/>
          <w:szCs w:val="20"/>
        </w:rPr>
        <w:t>月現在</w:t>
      </w:r>
    </w:p>
    <w:sectPr w:rsidR="0060521F" w:rsidRPr="004418DD" w:rsidSect="004418DD">
      <w:headerReference w:type="even" r:id="rId11"/>
      <w:headerReference w:type="default" r:id="rId12"/>
      <w:footerReference w:type="even" r:id="rId13"/>
      <w:footerReference w:type="default" r:id="rId14"/>
      <w:headerReference w:type="first" r:id="rId15"/>
      <w:footerReference w:type="first" r:id="rId16"/>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DC" w:rsidRDefault="00290CDC" w:rsidP="006C01A8">
      <w:r>
        <w:separator/>
      </w:r>
    </w:p>
  </w:endnote>
  <w:endnote w:type="continuationSeparator" w:id="0">
    <w:p w:rsidR="00290CDC" w:rsidRDefault="00290CDC" w:rsidP="006C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05" w:rsidRDefault="003257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873" w:rsidRDefault="00890873">
    <w:pPr>
      <w:pStyle w:val="aa"/>
      <w:jc w:val="center"/>
    </w:pPr>
    <w:r>
      <w:fldChar w:fldCharType="begin"/>
    </w:r>
    <w:r>
      <w:instrText>PAGE   \* MERGEFORMAT</w:instrText>
    </w:r>
    <w:r>
      <w:fldChar w:fldCharType="separate"/>
    </w:r>
    <w:r w:rsidR="005809D4" w:rsidRPr="005809D4">
      <w:rPr>
        <w:noProof/>
        <w:lang w:val="ja-JP"/>
      </w:rPr>
      <w:t>1</w:t>
    </w:r>
    <w:r>
      <w:fldChar w:fldCharType="end"/>
    </w:r>
  </w:p>
  <w:p w:rsidR="00890873" w:rsidRDefault="0089087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05" w:rsidRDefault="003257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DC" w:rsidRDefault="00290CDC" w:rsidP="006C01A8">
      <w:r>
        <w:separator/>
      </w:r>
    </w:p>
  </w:footnote>
  <w:footnote w:type="continuationSeparator" w:id="0">
    <w:p w:rsidR="00290CDC" w:rsidRDefault="00290CDC" w:rsidP="006C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05" w:rsidRDefault="003257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05" w:rsidRDefault="0032570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05" w:rsidRDefault="003257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52E"/>
    <w:multiLevelType w:val="singleLevel"/>
    <w:tmpl w:val="E9423E12"/>
    <w:lvl w:ilvl="0">
      <w:start w:val="4"/>
      <w:numFmt w:val="decimal"/>
      <w:lvlText w:val="(%1)"/>
      <w:legacy w:legacy="1" w:legacySpace="0" w:legacyIndent="425"/>
      <w:lvlJc w:val="left"/>
      <w:pPr>
        <w:ind w:left="425" w:hanging="425"/>
      </w:pPr>
    </w:lvl>
  </w:abstractNum>
  <w:abstractNum w:abstractNumId="1" w15:restartNumberingAfterBreak="0">
    <w:nsid w:val="07DF2820"/>
    <w:multiLevelType w:val="hybridMultilevel"/>
    <w:tmpl w:val="C018CCC8"/>
    <w:lvl w:ilvl="0" w:tplc="60A4E9A4">
      <w:start w:val="2"/>
      <w:numFmt w:val="decimalFullWidth"/>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82F7F5B"/>
    <w:multiLevelType w:val="hybridMultilevel"/>
    <w:tmpl w:val="519C2850"/>
    <w:lvl w:ilvl="0" w:tplc="26F62F7E">
      <w:start w:val="1"/>
      <w:numFmt w:val="lowerLetter"/>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 w15:restartNumberingAfterBreak="0">
    <w:nsid w:val="299B6917"/>
    <w:multiLevelType w:val="singleLevel"/>
    <w:tmpl w:val="521EBC42"/>
    <w:lvl w:ilvl="0">
      <w:start w:val="1"/>
      <w:numFmt w:val="lowerLetter"/>
      <w:lvlText w:val="(%1)"/>
      <w:legacy w:legacy="1" w:legacySpace="0" w:legacyIndent="425"/>
      <w:lvlJc w:val="left"/>
      <w:pPr>
        <w:ind w:left="964" w:hanging="425"/>
      </w:pPr>
    </w:lvl>
  </w:abstractNum>
  <w:abstractNum w:abstractNumId="4" w15:restartNumberingAfterBreak="0">
    <w:nsid w:val="44954C38"/>
    <w:multiLevelType w:val="singleLevel"/>
    <w:tmpl w:val="521EBC42"/>
    <w:lvl w:ilvl="0">
      <w:start w:val="1"/>
      <w:numFmt w:val="lowerLetter"/>
      <w:lvlText w:val="(%1)"/>
      <w:legacy w:legacy="1" w:legacySpace="0" w:legacyIndent="425"/>
      <w:lvlJc w:val="left"/>
      <w:pPr>
        <w:ind w:left="901" w:hanging="425"/>
      </w:pPr>
    </w:lvl>
  </w:abstractNum>
  <w:abstractNum w:abstractNumId="5" w15:restartNumberingAfterBreak="0">
    <w:nsid w:val="46794D3C"/>
    <w:multiLevelType w:val="hybridMultilevel"/>
    <w:tmpl w:val="12441DF8"/>
    <w:lvl w:ilvl="0" w:tplc="305C8ED2">
      <w:start w:val="4"/>
      <w:numFmt w:val="lowerLetter"/>
      <w:lvlText w:val="(%1)"/>
      <w:lvlJc w:val="left"/>
      <w:pPr>
        <w:tabs>
          <w:tab w:val="num" w:pos="1305"/>
        </w:tabs>
        <w:ind w:left="1305" w:hanging="360"/>
      </w:pPr>
      <w:rPr>
        <w:rFonts w:hint="default"/>
        <w:color w:val="auto"/>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6" w15:restartNumberingAfterBreak="0">
    <w:nsid w:val="497D7E98"/>
    <w:multiLevelType w:val="singleLevel"/>
    <w:tmpl w:val="E4F8BE0A"/>
    <w:lvl w:ilvl="0">
      <w:start w:val="1"/>
      <w:numFmt w:val="decimal"/>
      <w:lvlText w:val="(%1)"/>
      <w:legacy w:legacy="1" w:legacySpace="0" w:legacyIndent="480"/>
      <w:lvlJc w:val="left"/>
      <w:pPr>
        <w:ind w:left="480" w:hanging="480"/>
      </w:pPr>
      <w:rPr>
        <w:rFonts w:ascii="ＭＳ Ｐ明朝" w:eastAsia="ＭＳ Ｐ明朝" w:hint="eastAsia"/>
        <w:b w:val="0"/>
        <w:i w:val="0"/>
        <w:sz w:val="21"/>
        <w:u w:val="none"/>
      </w:rPr>
    </w:lvl>
  </w:abstractNum>
  <w:abstractNum w:abstractNumId="7" w15:restartNumberingAfterBreak="0">
    <w:nsid w:val="502D144B"/>
    <w:multiLevelType w:val="hybridMultilevel"/>
    <w:tmpl w:val="47DE65D0"/>
    <w:lvl w:ilvl="0" w:tplc="E4F8BE0A">
      <w:start w:val="1"/>
      <w:numFmt w:val="decimal"/>
      <w:lvlText w:val="(%1)"/>
      <w:lvlJc w:val="left"/>
      <w:pPr>
        <w:ind w:left="420" w:hanging="420"/>
      </w:pPr>
      <w:rPr>
        <w:rFonts w:ascii="ＭＳ Ｐ明朝" w:eastAsia="ＭＳ Ｐ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A25B37"/>
    <w:multiLevelType w:val="hybridMultilevel"/>
    <w:tmpl w:val="0F544DC2"/>
    <w:lvl w:ilvl="0" w:tplc="7244FD7A">
      <w:start w:val="1"/>
      <w:numFmt w:val="lowerLetter"/>
      <w:lvlText w:val="(%1)"/>
      <w:lvlJc w:val="left"/>
      <w:pPr>
        <w:ind w:left="1210" w:hanging="360"/>
      </w:pPr>
      <w:rPr>
        <w:rFonts w:hint="default"/>
      </w:rPr>
    </w:lvl>
    <w:lvl w:ilvl="1" w:tplc="92DEBCF4">
      <w:start w:val="1"/>
      <w:numFmt w:val="decimalEnclosedCircle"/>
      <w:lvlText w:val="%2"/>
      <w:lvlJc w:val="left"/>
      <w:pPr>
        <w:ind w:left="1630" w:hanging="360"/>
      </w:pPr>
      <w:rPr>
        <w:rFonts w:ascii="HGP教科書体" w:eastAsia="HGP教科書体" w:hAnsi="Century" w:cs="Times New Roman"/>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62F0F5E"/>
    <w:multiLevelType w:val="singleLevel"/>
    <w:tmpl w:val="794CE49A"/>
    <w:lvl w:ilvl="0">
      <w:start w:val="1"/>
      <w:numFmt w:val="decimal"/>
      <w:lvlText w:val="（%1）　"/>
      <w:legacy w:legacy="1" w:legacySpace="0" w:legacyIndent="480"/>
      <w:lvlJc w:val="left"/>
      <w:pPr>
        <w:ind w:left="480" w:hanging="480"/>
      </w:pPr>
      <w:rPr>
        <w:rFonts w:ascii="ＭＳ Ｐ明朝" w:eastAsia="ＭＳ Ｐ明朝" w:hint="eastAsia"/>
        <w:b w:val="0"/>
        <w:i w:val="0"/>
        <w:sz w:val="21"/>
        <w:u w:val="none"/>
      </w:rPr>
    </w:lvl>
  </w:abstractNum>
  <w:abstractNum w:abstractNumId="10" w15:restartNumberingAfterBreak="0">
    <w:nsid w:val="5B505AE3"/>
    <w:multiLevelType w:val="hybridMultilevel"/>
    <w:tmpl w:val="2278C43E"/>
    <w:lvl w:ilvl="0" w:tplc="9DDA297C">
      <w:start w:val="1"/>
      <w:numFmt w:val="decimalEnclosedCircle"/>
      <w:lvlText w:val="%1"/>
      <w:lvlJc w:val="left"/>
      <w:pPr>
        <w:ind w:left="2693" w:hanging="360"/>
      </w:pPr>
      <w:rPr>
        <w:rFonts w:hint="default"/>
      </w:rPr>
    </w:lvl>
    <w:lvl w:ilvl="1" w:tplc="04090017" w:tentative="1">
      <w:start w:val="1"/>
      <w:numFmt w:val="aiueoFullWidth"/>
      <w:lvlText w:val="(%2)"/>
      <w:lvlJc w:val="left"/>
      <w:pPr>
        <w:ind w:left="3173" w:hanging="420"/>
      </w:pPr>
    </w:lvl>
    <w:lvl w:ilvl="2" w:tplc="04090011" w:tentative="1">
      <w:start w:val="1"/>
      <w:numFmt w:val="decimalEnclosedCircle"/>
      <w:lvlText w:val="%3"/>
      <w:lvlJc w:val="left"/>
      <w:pPr>
        <w:ind w:left="3593" w:hanging="420"/>
      </w:pPr>
    </w:lvl>
    <w:lvl w:ilvl="3" w:tplc="0409000F" w:tentative="1">
      <w:start w:val="1"/>
      <w:numFmt w:val="decimal"/>
      <w:lvlText w:val="%4."/>
      <w:lvlJc w:val="left"/>
      <w:pPr>
        <w:ind w:left="4013" w:hanging="420"/>
      </w:pPr>
    </w:lvl>
    <w:lvl w:ilvl="4" w:tplc="04090017" w:tentative="1">
      <w:start w:val="1"/>
      <w:numFmt w:val="aiueoFullWidth"/>
      <w:lvlText w:val="(%5)"/>
      <w:lvlJc w:val="left"/>
      <w:pPr>
        <w:ind w:left="4433" w:hanging="420"/>
      </w:pPr>
    </w:lvl>
    <w:lvl w:ilvl="5" w:tplc="04090011" w:tentative="1">
      <w:start w:val="1"/>
      <w:numFmt w:val="decimalEnclosedCircle"/>
      <w:lvlText w:val="%6"/>
      <w:lvlJc w:val="left"/>
      <w:pPr>
        <w:ind w:left="4853" w:hanging="420"/>
      </w:pPr>
    </w:lvl>
    <w:lvl w:ilvl="6" w:tplc="0409000F" w:tentative="1">
      <w:start w:val="1"/>
      <w:numFmt w:val="decimal"/>
      <w:lvlText w:val="%7."/>
      <w:lvlJc w:val="left"/>
      <w:pPr>
        <w:ind w:left="5273" w:hanging="420"/>
      </w:pPr>
    </w:lvl>
    <w:lvl w:ilvl="7" w:tplc="04090017" w:tentative="1">
      <w:start w:val="1"/>
      <w:numFmt w:val="aiueoFullWidth"/>
      <w:lvlText w:val="(%8)"/>
      <w:lvlJc w:val="left"/>
      <w:pPr>
        <w:ind w:left="5693" w:hanging="420"/>
      </w:pPr>
    </w:lvl>
    <w:lvl w:ilvl="8" w:tplc="04090011" w:tentative="1">
      <w:start w:val="1"/>
      <w:numFmt w:val="decimalEnclosedCircle"/>
      <w:lvlText w:val="%9"/>
      <w:lvlJc w:val="left"/>
      <w:pPr>
        <w:ind w:left="6113" w:hanging="420"/>
      </w:pPr>
    </w:lvl>
  </w:abstractNum>
  <w:abstractNum w:abstractNumId="11" w15:restartNumberingAfterBreak="0">
    <w:nsid w:val="5F4A654D"/>
    <w:multiLevelType w:val="singleLevel"/>
    <w:tmpl w:val="FCCCAC38"/>
    <w:lvl w:ilvl="0">
      <w:start w:val="6"/>
      <w:numFmt w:val="decimal"/>
      <w:lvlText w:val="(%1)"/>
      <w:legacy w:legacy="1" w:legacySpace="0" w:legacyIndent="425"/>
      <w:lvlJc w:val="left"/>
      <w:pPr>
        <w:ind w:left="425" w:hanging="425"/>
      </w:pPr>
    </w:lvl>
  </w:abstractNum>
  <w:abstractNum w:abstractNumId="12" w15:restartNumberingAfterBreak="0">
    <w:nsid w:val="60380862"/>
    <w:multiLevelType w:val="hybridMultilevel"/>
    <w:tmpl w:val="8CF63A68"/>
    <w:lvl w:ilvl="0" w:tplc="0409000F">
      <w:start w:val="1"/>
      <w:numFmt w:val="decimal"/>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3" w15:restartNumberingAfterBreak="0">
    <w:nsid w:val="73BC4A14"/>
    <w:multiLevelType w:val="hybridMultilevel"/>
    <w:tmpl w:val="CFAA2AA2"/>
    <w:lvl w:ilvl="0" w:tplc="821A9D4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749719C3"/>
    <w:multiLevelType w:val="hybridMultilevel"/>
    <w:tmpl w:val="3BA0DB8E"/>
    <w:lvl w:ilvl="0" w:tplc="7244FD7A">
      <w:start w:val="1"/>
      <w:numFmt w:val="lowerLetter"/>
      <w:lvlText w:val="(%1)"/>
      <w:lvlJc w:val="left"/>
      <w:pPr>
        <w:ind w:left="1210" w:hanging="360"/>
      </w:pPr>
      <w:rPr>
        <w:rFonts w:hint="default"/>
      </w:rPr>
    </w:lvl>
    <w:lvl w:ilvl="1" w:tplc="94EC9DD2">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7C2034B0"/>
    <w:multiLevelType w:val="hybridMultilevel"/>
    <w:tmpl w:val="D6B0BBFE"/>
    <w:lvl w:ilvl="0" w:tplc="5754A596">
      <w:start w:val="1"/>
      <w:numFmt w:val="decimal"/>
      <w:lvlText w:val="(%1)"/>
      <w:lvlJc w:val="left"/>
      <w:pPr>
        <w:tabs>
          <w:tab w:val="num" w:pos="360"/>
        </w:tabs>
        <w:ind w:left="360" w:hanging="360"/>
      </w:pPr>
      <w:rPr>
        <w:rFonts w:hint="eastAsia"/>
        <w:sz w:val="24"/>
      </w:rPr>
    </w:lvl>
    <w:lvl w:ilvl="1" w:tplc="12E41B6E">
      <w:start w:val="1"/>
      <w:numFmt w:val="decimal"/>
      <w:lvlText w:val="(%2)"/>
      <w:lvlJc w:val="left"/>
      <w:pPr>
        <w:tabs>
          <w:tab w:val="num" w:pos="780"/>
        </w:tabs>
        <w:ind w:left="780" w:hanging="360"/>
      </w:pPr>
      <w:rPr>
        <w:rFonts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8959DE"/>
    <w:multiLevelType w:val="hybridMultilevel"/>
    <w:tmpl w:val="4E684ACC"/>
    <w:lvl w:ilvl="0" w:tplc="CC08C23C">
      <w:start w:val="1"/>
      <w:numFmt w:val="decimalFullWidth"/>
      <w:lvlText w:val="%1、"/>
      <w:lvlJc w:val="left"/>
      <w:pPr>
        <w:tabs>
          <w:tab w:val="num" w:pos="360"/>
        </w:tabs>
        <w:ind w:left="360" w:hanging="360"/>
      </w:pPr>
      <w:rPr>
        <w:rFonts w:hint="default"/>
      </w:rPr>
    </w:lvl>
    <w:lvl w:ilvl="1" w:tplc="0B02C6B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A97E7A"/>
    <w:multiLevelType w:val="hybridMultilevel"/>
    <w:tmpl w:val="93907E0C"/>
    <w:lvl w:ilvl="0" w:tplc="B02C158A">
      <w:start w:val="2"/>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5"/>
  </w:num>
  <w:num w:numId="4">
    <w:abstractNumId w:val="3"/>
  </w:num>
  <w:num w:numId="5">
    <w:abstractNumId w:val="0"/>
  </w:num>
  <w:num w:numId="6">
    <w:abstractNumId w:val="0"/>
    <w:lvlOverride w:ilvl="0">
      <w:lvl w:ilvl="0">
        <w:start w:val="5"/>
        <w:numFmt w:val="decimal"/>
        <w:lvlText w:val="(%1)"/>
        <w:legacy w:legacy="1" w:legacySpace="0" w:legacyIndent="425"/>
        <w:lvlJc w:val="left"/>
        <w:pPr>
          <w:ind w:left="425" w:hanging="425"/>
        </w:pPr>
        <w:rPr>
          <w:rFonts w:ascii="ＭＳ Ｐ明朝" w:eastAsia="ＭＳ Ｐ明朝" w:hint="eastAsia"/>
          <w:b w:val="0"/>
          <w:i w:val="0"/>
          <w:sz w:val="21"/>
          <w:u w:val="none"/>
        </w:rPr>
      </w:lvl>
    </w:lvlOverride>
  </w:num>
  <w:num w:numId="7">
    <w:abstractNumId w:val="11"/>
  </w:num>
  <w:num w:numId="8">
    <w:abstractNumId w:val="4"/>
  </w:num>
  <w:num w:numId="9">
    <w:abstractNumId w:val="5"/>
  </w:num>
  <w:num w:numId="10">
    <w:abstractNumId w:val="16"/>
  </w:num>
  <w:num w:numId="11">
    <w:abstractNumId w:val="2"/>
  </w:num>
  <w:num w:numId="12">
    <w:abstractNumId w:val="10"/>
  </w:num>
  <w:num w:numId="13">
    <w:abstractNumId w:val="12"/>
  </w:num>
  <w:num w:numId="14">
    <w:abstractNumId w:val="7"/>
  </w:num>
  <w:num w:numId="15">
    <w:abstractNumId w:val="1"/>
  </w:num>
  <w:num w:numId="16">
    <w:abstractNumId w:val="17"/>
  </w:num>
  <w:num w:numId="17">
    <w:abstractNumId w:val="13"/>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2D"/>
    <w:rsid w:val="0000412F"/>
    <w:rsid w:val="000762E7"/>
    <w:rsid w:val="0008712A"/>
    <w:rsid w:val="00087C03"/>
    <w:rsid w:val="00091AA5"/>
    <w:rsid w:val="00093D96"/>
    <w:rsid w:val="00095F68"/>
    <w:rsid w:val="00096C2A"/>
    <w:rsid w:val="00097F89"/>
    <w:rsid w:val="000A14E3"/>
    <w:rsid w:val="000B02E7"/>
    <w:rsid w:val="000B33CB"/>
    <w:rsid w:val="000C42E1"/>
    <w:rsid w:val="000E7D5E"/>
    <w:rsid w:val="00105EFE"/>
    <w:rsid w:val="00110533"/>
    <w:rsid w:val="00115061"/>
    <w:rsid w:val="00116C7A"/>
    <w:rsid w:val="00124FC6"/>
    <w:rsid w:val="001272BA"/>
    <w:rsid w:val="0013326B"/>
    <w:rsid w:val="001348D3"/>
    <w:rsid w:val="00134AA4"/>
    <w:rsid w:val="00135FE6"/>
    <w:rsid w:val="00143E7F"/>
    <w:rsid w:val="00154662"/>
    <w:rsid w:val="001552AD"/>
    <w:rsid w:val="00157DA6"/>
    <w:rsid w:val="00160370"/>
    <w:rsid w:val="00166D09"/>
    <w:rsid w:val="00172F2C"/>
    <w:rsid w:val="00175109"/>
    <w:rsid w:val="00190204"/>
    <w:rsid w:val="00194268"/>
    <w:rsid w:val="00197900"/>
    <w:rsid w:val="001A33EA"/>
    <w:rsid w:val="001C1D2C"/>
    <w:rsid w:val="001C6ADF"/>
    <w:rsid w:val="001C74E4"/>
    <w:rsid w:val="002006AC"/>
    <w:rsid w:val="00207571"/>
    <w:rsid w:val="00213E6E"/>
    <w:rsid w:val="002230D5"/>
    <w:rsid w:val="0022581B"/>
    <w:rsid w:val="00236F94"/>
    <w:rsid w:val="00237A63"/>
    <w:rsid w:val="00252E2A"/>
    <w:rsid w:val="00253333"/>
    <w:rsid w:val="0026306E"/>
    <w:rsid w:val="00282155"/>
    <w:rsid w:val="00287648"/>
    <w:rsid w:val="00290CDC"/>
    <w:rsid w:val="002A50AA"/>
    <w:rsid w:val="002A5BE2"/>
    <w:rsid w:val="002B1799"/>
    <w:rsid w:val="002E3559"/>
    <w:rsid w:val="002E4968"/>
    <w:rsid w:val="00316131"/>
    <w:rsid w:val="00317DDB"/>
    <w:rsid w:val="00322BAA"/>
    <w:rsid w:val="00323DAA"/>
    <w:rsid w:val="00325705"/>
    <w:rsid w:val="003305FA"/>
    <w:rsid w:val="0033394A"/>
    <w:rsid w:val="00334A16"/>
    <w:rsid w:val="00340EB2"/>
    <w:rsid w:val="00353A4E"/>
    <w:rsid w:val="0036276C"/>
    <w:rsid w:val="0038068E"/>
    <w:rsid w:val="00385582"/>
    <w:rsid w:val="00390332"/>
    <w:rsid w:val="003907D3"/>
    <w:rsid w:val="003B49E3"/>
    <w:rsid w:val="003B4E86"/>
    <w:rsid w:val="003B5A00"/>
    <w:rsid w:val="003B72E5"/>
    <w:rsid w:val="003D2B86"/>
    <w:rsid w:val="003F073C"/>
    <w:rsid w:val="003F7FAF"/>
    <w:rsid w:val="00402111"/>
    <w:rsid w:val="00413BCA"/>
    <w:rsid w:val="004162F7"/>
    <w:rsid w:val="004224E9"/>
    <w:rsid w:val="0042409F"/>
    <w:rsid w:val="004337DD"/>
    <w:rsid w:val="00435106"/>
    <w:rsid w:val="00440A0C"/>
    <w:rsid w:val="00440D4A"/>
    <w:rsid w:val="004418DD"/>
    <w:rsid w:val="00443E59"/>
    <w:rsid w:val="0044502D"/>
    <w:rsid w:val="00463205"/>
    <w:rsid w:val="004636B7"/>
    <w:rsid w:val="00470282"/>
    <w:rsid w:val="00470CDF"/>
    <w:rsid w:val="004827EB"/>
    <w:rsid w:val="00485DE9"/>
    <w:rsid w:val="0049421D"/>
    <w:rsid w:val="004956C5"/>
    <w:rsid w:val="00497079"/>
    <w:rsid w:val="004979D2"/>
    <w:rsid w:val="004A2030"/>
    <w:rsid w:val="004A47FD"/>
    <w:rsid w:val="004B1CB9"/>
    <w:rsid w:val="004B2258"/>
    <w:rsid w:val="004B2FA8"/>
    <w:rsid w:val="004E56DB"/>
    <w:rsid w:val="004E689C"/>
    <w:rsid w:val="004E719C"/>
    <w:rsid w:val="004F3C0A"/>
    <w:rsid w:val="00502619"/>
    <w:rsid w:val="005151A0"/>
    <w:rsid w:val="00516387"/>
    <w:rsid w:val="0052280D"/>
    <w:rsid w:val="00526A71"/>
    <w:rsid w:val="0053469C"/>
    <w:rsid w:val="00542EE6"/>
    <w:rsid w:val="005658E4"/>
    <w:rsid w:val="005662AB"/>
    <w:rsid w:val="00573D77"/>
    <w:rsid w:val="005809D4"/>
    <w:rsid w:val="00581773"/>
    <w:rsid w:val="00581954"/>
    <w:rsid w:val="005821AC"/>
    <w:rsid w:val="00586925"/>
    <w:rsid w:val="005940D3"/>
    <w:rsid w:val="005A1C23"/>
    <w:rsid w:val="005C1988"/>
    <w:rsid w:val="005E6DFE"/>
    <w:rsid w:val="006002CA"/>
    <w:rsid w:val="00601909"/>
    <w:rsid w:val="0060521F"/>
    <w:rsid w:val="006212AA"/>
    <w:rsid w:val="006418A2"/>
    <w:rsid w:val="00647239"/>
    <w:rsid w:val="00651BF8"/>
    <w:rsid w:val="00654F20"/>
    <w:rsid w:val="00663DBC"/>
    <w:rsid w:val="006706E9"/>
    <w:rsid w:val="00670D20"/>
    <w:rsid w:val="0067107C"/>
    <w:rsid w:val="00676312"/>
    <w:rsid w:val="00687F4A"/>
    <w:rsid w:val="00691563"/>
    <w:rsid w:val="006919C4"/>
    <w:rsid w:val="00696F76"/>
    <w:rsid w:val="006A1E55"/>
    <w:rsid w:val="006A4662"/>
    <w:rsid w:val="006A64FD"/>
    <w:rsid w:val="006B6CC8"/>
    <w:rsid w:val="006C01A8"/>
    <w:rsid w:val="006C4D6D"/>
    <w:rsid w:val="006C7B23"/>
    <w:rsid w:val="006D0AE5"/>
    <w:rsid w:val="006D1C57"/>
    <w:rsid w:val="006D2322"/>
    <w:rsid w:val="006E158E"/>
    <w:rsid w:val="006E65D9"/>
    <w:rsid w:val="006F5510"/>
    <w:rsid w:val="00700B35"/>
    <w:rsid w:val="007063F7"/>
    <w:rsid w:val="00710A1A"/>
    <w:rsid w:val="00714786"/>
    <w:rsid w:val="00720B7B"/>
    <w:rsid w:val="007270D9"/>
    <w:rsid w:val="007407C5"/>
    <w:rsid w:val="00740A62"/>
    <w:rsid w:val="00743581"/>
    <w:rsid w:val="00743E11"/>
    <w:rsid w:val="00757227"/>
    <w:rsid w:val="00776C54"/>
    <w:rsid w:val="00783E89"/>
    <w:rsid w:val="00791226"/>
    <w:rsid w:val="00792C77"/>
    <w:rsid w:val="007B391A"/>
    <w:rsid w:val="007B3F63"/>
    <w:rsid w:val="007B449D"/>
    <w:rsid w:val="007B5F46"/>
    <w:rsid w:val="007C11E5"/>
    <w:rsid w:val="007C17D8"/>
    <w:rsid w:val="007F3FAD"/>
    <w:rsid w:val="007F7628"/>
    <w:rsid w:val="0080150A"/>
    <w:rsid w:val="008159A2"/>
    <w:rsid w:val="00816173"/>
    <w:rsid w:val="00822C03"/>
    <w:rsid w:val="008319AF"/>
    <w:rsid w:val="00833A9F"/>
    <w:rsid w:val="0083433D"/>
    <w:rsid w:val="0085205D"/>
    <w:rsid w:val="0086599C"/>
    <w:rsid w:val="0087498E"/>
    <w:rsid w:val="008776F1"/>
    <w:rsid w:val="00883EF4"/>
    <w:rsid w:val="00890873"/>
    <w:rsid w:val="008918F5"/>
    <w:rsid w:val="008963CC"/>
    <w:rsid w:val="008A0A67"/>
    <w:rsid w:val="008C00EC"/>
    <w:rsid w:val="008D7A89"/>
    <w:rsid w:val="008D7B1C"/>
    <w:rsid w:val="008E6D7A"/>
    <w:rsid w:val="008F0602"/>
    <w:rsid w:val="008F2C7E"/>
    <w:rsid w:val="008F41AB"/>
    <w:rsid w:val="00904039"/>
    <w:rsid w:val="00904457"/>
    <w:rsid w:val="0091262C"/>
    <w:rsid w:val="009268D8"/>
    <w:rsid w:val="00930BD5"/>
    <w:rsid w:val="00934190"/>
    <w:rsid w:val="00934713"/>
    <w:rsid w:val="00937A06"/>
    <w:rsid w:val="00941FBA"/>
    <w:rsid w:val="009541F3"/>
    <w:rsid w:val="009575F1"/>
    <w:rsid w:val="00960096"/>
    <w:rsid w:val="009639DA"/>
    <w:rsid w:val="009705CF"/>
    <w:rsid w:val="00971F3A"/>
    <w:rsid w:val="009739BF"/>
    <w:rsid w:val="00977268"/>
    <w:rsid w:val="009A076B"/>
    <w:rsid w:val="009B613C"/>
    <w:rsid w:val="009B6E03"/>
    <w:rsid w:val="009C0F1E"/>
    <w:rsid w:val="009C35D2"/>
    <w:rsid w:val="009C36F7"/>
    <w:rsid w:val="009C4453"/>
    <w:rsid w:val="009C6F4A"/>
    <w:rsid w:val="009C72A6"/>
    <w:rsid w:val="009D19E8"/>
    <w:rsid w:val="009F222E"/>
    <w:rsid w:val="009F7D24"/>
    <w:rsid w:val="00A07D2C"/>
    <w:rsid w:val="00A1065B"/>
    <w:rsid w:val="00A21211"/>
    <w:rsid w:val="00A365CA"/>
    <w:rsid w:val="00A41606"/>
    <w:rsid w:val="00A46574"/>
    <w:rsid w:val="00A559AD"/>
    <w:rsid w:val="00A6659D"/>
    <w:rsid w:val="00A706A6"/>
    <w:rsid w:val="00A74377"/>
    <w:rsid w:val="00A86979"/>
    <w:rsid w:val="00A91E69"/>
    <w:rsid w:val="00A936D4"/>
    <w:rsid w:val="00A94CBF"/>
    <w:rsid w:val="00AA20F2"/>
    <w:rsid w:val="00AA7983"/>
    <w:rsid w:val="00AB1332"/>
    <w:rsid w:val="00AB1D53"/>
    <w:rsid w:val="00AC738A"/>
    <w:rsid w:val="00AD6135"/>
    <w:rsid w:val="00B01BBC"/>
    <w:rsid w:val="00B1569A"/>
    <w:rsid w:val="00B21FA0"/>
    <w:rsid w:val="00B2595B"/>
    <w:rsid w:val="00B40AE3"/>
    <w:rsid w:val="00B42013"/>
    <w:rsid w:val="00B42FEB"/>
    <w:rsid w:val="00B56943"/>
    <w:rsid w:val="00B6605C"/>
    <w:rsid w:val="00B73458"/>
    <w:rsid w:val="00B76B7F"/>
    <w:rsid w:val="00B824F6"/>
    <w:rsid w:val="00B8665C"/>
    <w:rsid w:val="00B91FF1"/>
    <w:rsid w:val="00BA282E"/>
    <w:rsid w:val="00BA29DB"/>
    <w:rsid w:val="00BB33EE"/>
    <w:rsid w:val="00BB66A3"/>
    <w:rsid w:val="00BC0557"/>
    <w:rsid w:val="00BD0D00"/>
    <w:rsid w:val="00BD28AE"/>
    <w:rsid w:val="00BE2463"/>
    <w:rsid w:val="00BE7412"/>
    <w:rsid w:val="00BF1CF9"/>
    <w:rsid w:val="00BF245F"/>
    <w:rsid w:val="00BF2527"/>
    <w:rsid w:val="00C004E6"/>
    <w:rsid w:val="00C127C1"/>
    <w:rsid w:val="00C1512C"/>
    <w:rsid w:val="00C171F0"/>
    <w:rsid w:val="00C25B70"/>
    <w:rsid w:val="00C3189F"/>
    <w:rsid w:val="00C376FB"/>
    <w:rsid w:val="00C4766E"/>
    <w:rsid w:val="00C62E98"/>
    <w:rsid w:val="00C6531F"/>
    <w:rsid w:val="00C73EE8"/>
    <w:rsid w:val="00C75156"/>
    <w:rsid w:val="00C81E47"/>
    <w:rsid w:val="00C85134"/>
    <w:rsid w:val="00C940CF"/>
    <w:rsid w:val="00C963A0"/>
    <w:rsid w:val="00CA3364"/>
    <w:rsid w:val="00CB2571"/>
    <w:rsid w:val="00CD16F7"/>
    <w:rsid w:val="00CD79A4"/>
    <w:rsid w:val="00CF10F6"/>
    <w:rsid w:val="00CF11D9"/>
    <w:rsid w:val="00CF19CB"/>
    <w:rsid w:val="00D00A9E"/>
    <w:rsid w:val="00D13BB0"/>
    <w:rsid w:val="00D15987"/>
    <w:rsid w:val="00D17553"/>
    <w:rsid w:val="00D23D7B"/>
    <w:rsid w:val="00D25B00"/>
    <w:rsid w:val="00D36926"/>
    <w:rsid w:val="00D4023C"/>
    <w:rsid w:val="00D4212A"/>
    <w:rsid w:val="00D564BA"/>
    <w:rsid w:val="00D603DA"/>
    <w:rsid w:val="00D60403"/>
    <w:rsid w:val="00D90714"/>
    <w:rsid w:val="00DB117A"/>
    <w:rsid w:val="00DB55CE"/>
    <w:rsid w:val="00DC4EED"/>
    <w:rsid w:val="00DD0764"/>
    <w:rsid w:val="00DD2E32"/>
    <w:rsid w:val="00DF3EFE"/>
    <w:rsid w:val="00DF5164"/>
    <w:rsid w:val="00DF6DD2"/>
    <w:rsid w:val="00E0196D"/>
    <w:rsid w:val="00E042A9"/>
    <w:rsid w:val="00E12CBF"/>
    <w:rsid w:val="00E14989"/>
    <w:rsid w:val="00E36BB0"/>
    <w:rsid w:val="00E44B4F"/>
    <w:rsid w:val="00E47EA0"/>
    <w:rsid w:val="00E630B3"/>
    <w:rsid w:val="00E66DBC"/>
    <w:rsid w:val="00E848AB"/>
    <w:rsid w:val="00E85436"/>
    <w:rsid w:val="00E92574"/>
    <w:rsid w:val="00EA1D8A"/>
    <w:rsid w:val="00EA6280"/>
    <w:rsid w:val="00EB17AC"/>
    <w:rsid w:val="00EB449E"/>
    <w:rsid w:val="00EB63F8"/>
    <w:rsid w:val="00EC479A"/>
    <w:rsid w:val="00ED4999"/>
    <w:rsid w:val="00ED68A4"/>
    <w:rsid w:val="00ED7062"/>
    <w:rsid w:val="00EE4C2A"/>
    <w:rsid w:val="00EF2405"/>
    <w:rsid w:val="00EF58DE"/>
    <w:rsid w:val="00F00CF9"/>
    <w:rsid w:val="00F10912"/>
    <w:rsid w:val="00F11C6B"/>
    <w:rsid w:val="00F15289"/>
    <w:rsid w:val="00F20446"/>
    <w:rsid w:val="00F24C6C"/>
    <w:rsid w:val="00F317E2"/>
    <w:rsid w:val="00F3462B"/>
    <w:rsid w:val="00F64D61"/>
    <w:rsid w:val="00F76249"/>
    <w:rsid w:val="00F819CE"/>
    <w:rsid w:val="00F845F9"/>
    <w:rsid w:val="00F95477"/>
    <w:rsid w:val="00FA0B72"/>
    <w:rsid w:val="00FA19C5"/>
    <w:rsid w:val="00FA6CF0"/>
    <w:rsid w:val="00FA6E8B"/>
    <w:rsid w:val="00FB1627"/>
    <w:rsid w:val="00FB4E3C"/>
    <w:rsid w:val="00FB7855"/>
    <w:rsid w:val="00FC5065"/>
    <w:rsid w:val="00FC6AB7"/>
    <w:rsid w:val="00FE33F4"/>
    <w:rsid w:val="00FE4D12"/>
    <w:rsid w:val="00FE59B7"/>
    <w:rsid w:val="00FF20F0"/>
    <w:rsid w:val="00FF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adjustRightInd w:val="0"/>
      <w:spacing w:before="120" w:after="120" w:line="300" w:lineRule="atLeast"/>
      <w:ind w:firstLine="170"/>
      <w:textAlignment w:val="baseline"/>
    </w:pPr>
    <w:rPr>
      <w:rFonts w:ascii="ＭＳ Ｐ明朝" w:eastAsia="ＭＳ Ｐ明朝"/>
      <w:kern w:val="0"/>
      <w:sz w:val="20"/>
      <w:szCs w:val="20"/>
    </w:rPr>
  </w:style>
  <w:style w:type="paragraph" w:styleId="a3">
    <w:name w:val="Body Text"/>
    <w:basedOn w:val="a"/>
    <w:pPr>
      <w:adjustRightInd w:val="0"/>
      <w:textAlignment w:val="baseline"/>
    </w:pPr>
    <w:rPr>
      <w:rFonts w:ascii="ＭＳ Ｐ明朝" w:eastAsia="ＭＳ Ｐ明朝"/>
      <w:kern w:val="0"/>
      <w:sz w:val="20"/>
      <w:szCs w:val="20"/>
    </w:rPr>
  </w:style>
  <w:style w:type="paragraph" w:styleId="a4">
    <w:name w:val="Body Text Indent"/>
    <w:basedOn w:val="a"/>
    <w:pPr>
      <w:numPr>
        <w:ilvl w:val="12"/>
      </w:numPr>
      <w:adjustRightInd w:val="0"/>
      <w:spacing w:line="220" w:lineRule="atLeast"/>
      <w:ind w:left="698" w:firstLine="202"/>
      <w:textAlignment w:val="baseline"/>
    </w:pPr>
    <w:rPr>
      <w:rFonts w:ascii="ＭＳ Ｐ明朝" w:eastAsia="ＭＳ Ｐ明朝"/>
      <w:kern w:val="0"/>
      <w:sz w:val="20"/>
      <w:szCs w:val="20"/>
    </w:rPr>
  </w:style>
  <w:style w:type="paragraph" w:styleId="a5">
    <w:name w:val="Closing"/>
    <w:basedOn w:val="a"/>
    <w:rsid w:val="00BF2527"/>
    <w:pPr>
      <w:jc w:val="right"/>
    </w:pPr>
  </w:style>
  <w:style w:type="paragraph" w:styleId="a6">
    <w:name w:val="Balloon Text"/>
    <w:basedOn w:val="a"/>
    <w:semiHidden/>
    <w:rsid w:val="00ED7062"/>
    <w:rPr>
      <w:rFonts w:ascii="Arial" w:eastAsia="ＭＳ ゴシック" w:hAnsi="Arial"/>
      <w:sz w:val="18"/>
      <w:szCs w:val="18"/>
    </w:rPr>
  </w:style>
  <w:style w:type="character" w:styleId="a7">
    <w:name w:val="Hyperlink"/>
    <w:rsid w:val="00FE59B7"/>
    <w:rPr>
      <w:color w:val="0000FF"/>
      <w:u w:val="single"/>
    </w:rPr>
  </w:style>
  <w:style w:type="paragraph" w:styleId="a8">
    <w:name w:val="header"/>
    <w:basedOn w:val="a"/>
    <w:link w:val="a9"/>
    <w:rsid w:val="006C01A8"/>
    <w:pPr>
      <w:tabs>
        <w:tab w:val="center" w:pos="4252"/>
        <w:tab w:val="right" w:pos="8504"/>
      </w:tabs>
      <w:snapToGrid w:val="0"/>
    </w:pPr>
  </w:style>
  <w:style w:type="character" w:customStyle="1" w:styleId="a9">
    <w:name w:val="ヘッダー (文字)"/>
    <w:link w:val="a8"/>
    <w:rsid w:val="006C01A8"/>
    <w:rPr>
      <w:rFonts w:ascii="Century" w:hAnsi="Century"/>
      <w:kern w:val="2"/>
      <w:sz w:val="21"/>
      <w:szCs w:val="24"/>
    </w:rPr>
  </w:style>
  <w:style w:type="paragraph" w:styleId="aa">
    <w:name w:val="footer"/>
    <w:basedOn w:val="a"/>
    <w:link w:val="ab"/>
    <w:uiPriority w:val="99"/>
    <w:rsid w:val="006C01A8"/>
    <w:pPr>
      <w:tabs>
        <w:tab w:val="center" w:pos="4252"/>
        <w:tab w:val="right" w:pos="8504"/>
      </w:tabs>
      <w:snapToGrid w:val="0"/>
    </w:pPr>
  </w:style>
  <w:style w:type="character" w:customStyle="1" w:styleId="ab">
    <w:name w:val="フッター (文字)"/>
    <w:link w:val="aa"/>
    <w:uiPriority w:val="99"/>
    <w:rsid w:val="006C01A8"/>
    <w:rPr>
      <w:rFonts w:ascii="Century" w:hAnsi="Century"/>
      <w:kern w:val="2"/>
      <w:sz w:val="21"/>
      <w:szCs w:val="24"/>
    </w:rPr>
  </w:style>
  <w:style w:type="character" w:styleId="ac">
    <w:name w:val="FollowedHyperlink"/>
    <w:rsid w:val="004162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akuji.keio.ac.jp/sfc/gsmg/3946mc0000022tq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nzai@sfc.keio.ac.jp" TargetMode="External"/><Relationship Id="rId4" Type="http://schemas.openxmlformats.org/officeDocument/2006/relationships/settings" Target="settings.xml"/><Relationship Id="rId9" Type="http://schemas.openxmlformats.org/officeDocument/2006/relationships/hyperlink" Target="mailto:kanzai@sfc.keio.ac.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CD55-916A-4F05-8189-77FAD453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1052</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7041</CharactersWithSpaces>
  <SharedDoc>false</SharedDoc>
  <HLinks>
    <vt:vector size="18" baseType="variant">
      <vt:variant>
        <vt:i4>3866637</vt:i4>
      </vt:variant>
      <vt:variant>
        <vt:i4>6</vt:i4>
      </vt:variant>
      <vt:variant>
        <vt:i4>0</vt:i4>
      </vt:variant>
      <vt:variant>
        <vt:i4>5</vt:i4>
      </vt:variant>
      <vt:variant>
        <vt:lpwstr>mailto:kanzai@sfc.keio.ac.jp</vt:lpwstr>
      </vt:variant>
      <vt:variant>
        <vt:lpwstr/>
      </vt:variant>
      <vt:variant>
        <vt:i4>3866637</vt:i4>
      </vt:variant>
      <vt:variant>
        <vt:i4>3</vt:i4>
      </vt:variant>
      <vt:variant>
        <vt:i4>0</vt:i4>
      </vt:variant>
      <vt:variant>
        <vt:i4>5</vt:i4>
      </vt:variant>
      <vt:variant>
        <vt:lpwstr>mailto:kanzai@sfc.keio.ac.jp</vt:lpwstr>
      </vt:variant>
      <vt:variant>
        <vt:lpwstr/>
      </vt:variant>
      <vt:variant>
        <vt:i4>7995449</vt:i4>
      </vt:variant>
      <vt:variant>
        <vt:i4>0</vt:i4>
      </vt:variant>
      <vt:variant>
        <vt:i4>0</vt:i4>
      </vt:variant>
      <vt:variant>
        <vt:i4>5</vt:i4>
      </vt:variant>
      <vt:variant>
        <vt:lpwstr>http://www.gakuji.keio.ac.jp/sfc/gsmg/3946mc0000022tq6.html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2019-07-04T01:02:00Z</dcterms:created>
  <dcterms:modified xsi:type="dcterms:W3CDTF">2019-07-04T01:02:00Z</dcterms:modified>
</cp:coreProperties>
</file>